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內文 A"/>
        <w:spacing w:line="400" w:lineRule="exact"/>
        <w:jc w:val="center"/>
        <w:rPr>
          <w:sz w:val="36"/>
          <w:szCs w:val="36"/>
          <w:u w:color="ff0000"/>
        </w:rPr>
      </w:pPr>
      <w:r>
        <w:rPr>
          <w:sz w:val="36"/>
          <w:szCs w:val="36"/>
          <w:u w:color="ff0000"/>
          <w:rtl w:val="0"/>
          <w:lang w:val="en-US"/>
        </w:rPr>
        <w:t>11</w:t>
      </w:r>
      <w:r>
        <w:rPr>
          <w:sz w:val="36"/>
          <w:szCs w:val="36"/>
          <w:u w:color="ff0000"/>
          <w:rtl w:val="0"/>
          <w:lang w:val="zh-TW" w:eastAsia="zh-TW"/>
        </w:rPr>
        <w:t>2</w:t>
      </w:r>
      <w:r>
        <w:rPr>
          <w:rFonts w:eastAsia="標楷體" w:hint="eastAsia"/>
          <w:sz w:val="36"/>
          <w:szCs w:val="36"/>
          <w:u w:color="ff0000"/>
          <w:rtl w:val="0"/>
          <w:lang w:val="ko-KR" w:eastAsia="ko-KR"/>
        </w:rPr>
        <w:t>年桃園市運動會－市長盃國術錦標賽</w:t>
      </w:r>
      <w:r>
        <w:rPr>
          <w:rFonts w:eastAsia="標楷體" w:hint="eastAsia"/>
          <w:sz w:val="36"/>
          <w:szCs w:val="36"/>
          <w:u w:color="ff0000"/>
          <w:rtl w:val="0"/>
          <w:lang w:val="zh-TW" w:eastAsia="zh-TW"/>
        </w:rPr>
        <w:t>競賽規程</w:t>
      </w:r>
    </w:p>
    <w:p>
      <w:pPr>
        <w:pStyle w:val="內文 A"/>
        <w:spacing w:line="400" w:lineRule="exact"/>
        <w:jc w:val="center"/>
        <w:rPr>
          <w:sz w:val="22"/>
          <w:szCs w:val="22"/>
        </w:rPr>
      </w:pPr>
    </w:p>
    <w:p>
      <w:pPr>
        <w:pStyle w:val="內文 A"/>
        <w:spacing w:line="400" w:lineRule="exact"/>
        <w:ind w:left="1960" w:hanging="1960"/>
        <w:jc w:val="left"/>
        <w:rPr>
          <w:sz w:val="28"/>
          <w:szCs w:val="28"/>
          <w:u w:color="ff0000"/>
        </w:rPr>
      </w:pPr>
      <w:r>
        <w:rPr>
          <w:rFonts w:eastAsia="標楷體" w:hint="eastAsia"/>
          <w:sz w:val="28"/>
          <w:szCs w:val="28"/>
          <w:u w:color="ff0000"/>
          <w:rtl w:val="0"/>
          <w:lang w:val="zh-TW" w:eastAsia="zh-TW"/>
        </w:rPr>
        <w:t>一、依</w:t>
      </w:r>
      <w:r>
        <w:rPr>
          <w:sz w:val="28"/>
          <w:szCs w:val="28"/>
          <w:u w:color="ff0000"/>
          <w:rtl w:val="0"/>
          <w:lang w:val="en-US"/>
        </w:rPr>
        <w:t xml:space="preserve">    </w:t>
      </w:r>
      <w:r>
        <w:rPr>
          <w:rFonts w:eastAsia="標楷體" w:hint="eastAsia"/>
          <w:sz w:val="28"/>
          <w:szCs w:val="28"/>
          <w:u w:color="ff0000"/>
          <w:rtl w:val="0"/>
          <w:lang w:val="zh-TW" w:eastAsia="zh-TW"/>
        </w:rPr>
        <w:t>據：</w:t>
      </w:r>
      <w:bookmarkStart w:name="_Hlk94271953" w:id="0"/>
      <w:r>
        <w:rPr>
          <w:sz w:val="28"/>
          <w:szCs w:val="28"/>
          <w:u w:color="ff0000"/>
          <w:rtl w:val="0"/>
          <w:lang w:val="en-US"/>
        </w:rPr>
        <w:t>111</w:t>
      </w:r>
      <w:r>
        <w:rPr>
          <w:rFonts w:eastAsia="標楷體" w:hint="eastAsia"/>
          <w:sz w:val="28"/>
          <w:szCs w:val="28"/>
          <w:u w:color="ff0000"/>
          <w:rtl w:val="0"/>
          <w:lang w:val="zh-TW" w:eastAsia="zh-TW"/>
        </w:rPr>
        <w:t>年</w:t>
      </w:r>
      <w:r>
        <w:rPr>
          <w:sz w:val="28"/>
          <w:szCs w:val="28"/>
          <w:u w:color="ff0000"/>
          <w:rtl w:val="0"/>
          <w:lang w:val="en-US"/>
        </w:rPr>
        <w:t>12</w:t>
      </w:r>
      <w:r>
        <w:rPr>
          <w:rFonts w:eastAsia="標楷體" w:hint="eastAsia"/>
          <w:sz w:val="28"/>
          <w:szCs w:val="28"/>
          <w:u w:color="ff0000"/>
          <w:rtl w:val="0"/>
          <w:lang w:val="zh-TW" w:eastAsia="zh-TW"/>
        </w:rPr>
        <w:t>月</w:t>
      </w:r>
      <w:r>
        <w:rPr>
          <w:sz w:val="28"/>
          <w:szCs w:val="28"/>
          <w:u w:color="ff0000"/>
          <w:rtl w:val="0"/>
          <w:lang w:val="zh-TW" w:eastAsia="zh-TW"/>
        </w:rPr>
        <w:t>1</w:t>
      </w:r>
      <w:r>
        <w:rPr>
          <w:rFonts w:eastAsia="標楷體" w:hint="eastAsia"/>
          <w:sz w:val="28"/>
          <w:szCs w:val="28"/>
          <w:u w:color="ff0000"/>
          <w:rtl w:val="0"/>
          <w:lang w:val="zh-TW" w:eastAsia="zh-TW"/>
        </w:rPr>
        <w:t>日「</w:t>
      </w:r>
      <w:r>
        <w:rPr>
          <w:sz w:val="28"/>
          <w:szCs w:val="28"/>
          <w:u w:color="ff0000"/>
          <w:rtl w:val="0"/>
          <w:lang w:val="en-US"/>
        </w:rPr>
        <w:t>11</w:t>
      </w:r>
      <w:r>
        <w:rPr>
          <w:sz w:val="28"/>
          <w:szCs w:val="28"/>
          <w:u w:color="ff0000"/>
          <w:rtl w:val="0"/>
          <w:lang w:val="zh-TW" w:eastAsia="zh-TW"/>
        </w:rPr>
        <w:t>2</w:t>
      </w:r>
      <w:r>
        <w:rPr>
          <w:rFonts w:eastAsia="標楷體" w:hint="eastAsia"/>
          <w:sz w:val="28"/>
          <w:szCs w:val="28"/>
          <w:u w:color="ff0000"/>
          <w:rtl w:val="0"/>
          <w:lang w:val="zh-TW" w:eastAsia="zh-TW"/>
        </w:rPr>
        <w:t>年桃園市運動會市長盃競賽活動申請補助說明會」會議紀錄訂定之。</w:t>
      </w:r>
      <w:bookmarkEnd w:id="0"/>
    </w:p>
    <w:p>
      <w:pPr>
        <w:pStyle w:val="內文 A"/>
        <w:spacing w:line="400" w:lineRule="exact"/>
        <w:ind w:left="1960" w:hanging="1960"/>
        <w:jc w:val="left"/>
        <w:rPr>
          <w:sz w:val="28"/>
          <w:szCs w:val="28"/>
          <w:u w:color="ff0000"/>
        </w:rPr>
      </w:pPr>
      <w:r>
        <w:rPr>
          <w:rFonts w:eastAsia="標楷體" w:hint="eastAsia"/>
          <w:sz w:val="28"/>
          <w:szCs w:val="28"/>
          <w:u w:color="ff0000"/>
          <w:rtl w:val="0"/>
          <w:lang w:val="zh-TW" w:eastAsia="zh-TW"/>
        </w:rPr>
        <w:t>二、宗</w:t>
      </w:r>
      <w:r>
        <w:rPr>
          <w:sz w:val="28"/>
          <w:szCs w:val="28"/>
          <w:u w:color="ff0000"/>
          <w:rtl w:val="0"/>
          <w:lang w:val="en-US"/>
        </w:rPr>
        <w:t xml:space="preserve">    </w:t>
      </w:r>
      <w:r>
        <w:rPr>
          <w:rFonts w:eastAsia="標楷體" w:hint="eastAsia"/>
          <w:sz w:val="28"/>
          <w:szCs w:val="28"/>
          <w:u w:color="ff0000"/>
          <w:rtl w:val="0"/>
          <w:lang w:val="zh-TW" w:eastAsia="zh-TW"/>
        </w:rPr>
        <w:t>旨：藉由推展傳統國粹，提昇國術技術水準，倡導正當休閒活動為，並藉運動促進友誼交流，</w:t>
      </w:r>
      <w:r>
        <w:rPr>
          <w:rFonts w:eastAsia="標楷體" w:hint="eastAsia"/>
          <w:sz w:val="28"/>
          <w:szCs w:val="28"/>
          <w:rtl w:val="0"/>
          <w:lang w:val="zh-TW" w:eastAsia="zh-TW"/>
        </w:rPr>
        <w:t>並促進國術運動發展及培養基層選手。</w:t>
      </w:r>
    </w:p>
    <w:p>
      <w:pPr>
        <w:pStyle w:val="內文 A"/>
        <w:spacing w:line="400" w:lineRule="exact"/>
        <w:ind w:left="2038" w:hanging="2038"/>
        <w:rPr>
          <w:sz w:val="28"/>
          <w:szCs w:val="28"/>
          <w:u w:color="ff0000"/>
        </w:rPr>
      </w:pPr>
      <w:r>
        <w:rPr>
          <w:rFonts w:eastAsia="標楷體" w:hint="eastAsia"/>
          <w:sz w:val="28"/>
          <w:szCs w:val="28"/>
          <w:rtl w:val="0"/>
          <w:lang w:val="ko-KR" w:eastAsia="ko-KR"/>
        </w:rPr>
        <w:t>三、指導單位</w:t>
      </w:r>
      <w:r>
        <w:rPr>
          <w:sz w:val="28"/>
          <w:szCs w:val="28"/>
          <w:rtl w:val="0"/>
          <w:lang w:val="en-US"/>
        </w:rPr>
        <w:t xml:space="preserve"> : </w:t>
      </w:r>
      <w:r>
        <w:rPr>
          <w:rFonts w:eastAsia="標楷體" w:hint="eastAsia"/>
          <w:sz w:val="28"/>
          <w:szCs w:val="28"/>
          <w:rtl w:val="0"/>
          <w:lang w:val="ko-KR" w:eastAsia="ko-KR"/>
        </w:rPr>
        <w:t>桃園市政府</w:t>
      </w:r>
    </w:p>
    <w:p>
      <w:pPr>
        <w:pStyle w:val="內文 A"/>
        <w:spacing w:line="400" w:lineRule="exact"/>
        <w:jc w:val="left"/>
        <w:rPr>
          <w:sz w:val="28"/>
          <w:szCs w:val="28"/>
          <w:lang w:val="ko-KR" w:eastAsia="ko-KR"/>
        </w:rPr>
      </w:pPr>
      <w:r>
        <w:rPr>
          <w:rFonts w:eastAsia="標楷體" w:hint="eastAsia"/>
          <w:sz w:val="28"/>
          <w:szCs w:val="28"/>
          <w:rtl w:val="0"/>
          <w:lang w:val="ko-KR" w:eastAsia="ko-KR"/>
        </w:rPr>
        <w:t>四、主辦單位：桃園市政府體育局</w:t>
      </w:r>
    </w:p>
    <w:p>
      <w:pPr>
        <w:pStyle w:val="內文 A"/>
        <w:spacing w:line="400" w:lineRule="exact"/>
        <w:jc w:val="left"/>
        <w:rPr>
          <w:sz w:val="28"/>
          <w:szCs w:val="28"/>
        </w:rPr>
      </w:pPr>
      <w:r>
        <w:rPr>
          <w:rFonts w:eastAsia="標楷體" w:hint="eastAsia"/>
          <w:sz w:val="28"/>
          <w:szCs w:val="28"/>
          <w:rtl w:val="0"/>
          <w:lang w:val="ko-KR" w:eastAsia="ko-KR"/>
        </w:rPr>
        <w:t>五、承辦單位：桃園市體育</w:t>
      </w:r>
      <w:r>
        <w:rPr>
          <w:rFonts w:eastAsia="標楷體" w:hint="eastAsia"/>
          <w:sz w:val="28"/>
          <w:szCs w:val="28"/>
          <w:u w:color="ff0000"/>
          <w:rtl w:val="0"/>
          <w:lang w:val="zh-TW" w:eastAsia="zh-TW"/>
        </w:rPr>
        <w:t>總</w:t>
      </w:r>
      <w:r>
        <w:rPr>
          <w:rFonts w:eastAsia="標楷體" w:hint="eastAsia"/>
          <w:sz w:val="28"/>
          <w:szCs w:val="28"/>
          <w:rtl w:val="0"/>
          <w:lang w:val="ko-KR" w:eastAsia="ko-KR"/>
        </w:rPr>
        <w:t>會國術委員會</w:t>
      </w:r>
    </w:p>
    <w:p>
      <w:pPr>
        <w:pStyle w:val="內文 A"/>
        <w:spacing w:line="400" w:lineRule="exact"/>
        <w:ind w:left="2041" w:hanging="2041"/>
        <w:jc w:val="left"/>
        <w:rPr>
          <w:sz w:val="28"/>
          <w:szCs w:val="28"/>
        </w:rPr>
      </w:pPr>
      <w:r>
        <w:rPr>
          <w:rFonts w:eastAsia="標楷體" w:hint="eastAsia"/>
          <w:sz w:val="28"/>
          <w:szCs w:val="28"/>
          <w:rtl w:val="0"/>
          <w:lang w:val="ko-KR" w:eastAsia="ko-KR"/>
        </w:rPr>
        <w:t>六、協辦單位：桃園市議會、桃園區公所、桃園區民代表會、桃園市體育</w:t>
      </w:r>
      <w:r>
        <w:rPr>
          <w:rFonts w:eastAsia="標楷體" w:hint="eastAsia"/>
          <w:sz w:val="28"/>
          <w:szCs w:val="28"/>
          <w:u w:color="ff0000"/>
          <w:rtl w:val="0"/>
          <w:lang w:val="zh-TW" w:eastAsia="zh-TW"/>
        </w:rPr>
        <w:t>總</w:t>
      </w:r>
      <w:r>
        <w:rPr>
          <w:rFonts w:eastAsia="標楷體" w:hint="eastAsia"/>
          <w:sz w:val="28"/>
          <w:szCs w:val="28"/>
          <w:rtl w:val="0"/>
          <w:lang w:val="zh-TW" w:eastAsia="zh-TW"/>
        </w:rPr>
        <w:t>會、桃園市警察局、桃園市大崗國民小學、國立台灣體育運動大學</w:t>
      </w:r>
      <w:r>
        <w:rPr>
          <w:rFonts w:eastAsia="標楷體" w:hint="eastAsia"/>
          <w:sz w:val="28"/>
          <w:szCs w:val="28"/>
          <w:rtl w:val="0"/>
          <w:lang w:val="ko-KR" w:eastAsia="ko-KR"/>
        </w:rPr>
        <w:t>。</w:t>
      </w:r>
    </w:p>
    <w:p>
      <w:pPr>
        <w:pStyle w:val="內文 A"/>
        <w:spacing w:line="400" w:lineRule="exact"/>
        <w:jc w:val="left"/>
        <w:rPr>
          <w:sz w:val="28"/>
          <w:szCs w:val="28"/>
          <w:u w:color="ff2600"/>
        </w:rPr>
      </w:pPr>
      <w:r>
        <w:rPr>
          <w:rFonts w:eastAsia="標楷體" w:hint="eastAsia"/>
          <w:sz w:val="28"/>
          <w:szCs w:val="28"/>
          <w:u w:color="ff2600"/>
          <w:rtl w:val="0"/>
          <w:lang w:val="ko-KR" w:eastAsia="ko-KR"/>
        </w:rPr>
        <w:t>七、競賽日期：中華民國</w:t>
      </w:r>
      <w:r>
        <w:rPr>
          <w:sz w:val="28"/>
          <w:szCs w:val="28"/>
          <w:u w:color="ff2600"/>
          <w:rtl w:val="0"/>
          <w:lang w:val="en-US"/>
        </w:rPr>
        <w:t>11</w:t>
      </w:r>
      <w:r>
        <w:rPr>
          <w:sz w:val="28"/>
          <w:szCs w:val="28"/>
          <w:u w:color="ff2600"/>
          <w:rtl w:val="0"/>
          <w:lang w:val="zh-TW" w:eastAsia="zh-TW"/>
        </w:rPr>
        <w:t>2</w:t>
      </w:r>
      <w:r>
        <w:rPr>
          <w:rFonts w:eastAsia="標楷體" w:hint="eastAsia"/>
          <w:sz w:val="28"/>
          <w:szCs w:val="28"/>
          <w:u w:color="ff2600"/>
          <w:rtl w:val="0"/>
          <w:lang w:val="ko-KR" w:eastAsia="ko-KR"/>
        </w:rPr>
        <w:t>年</w:t>
      </w:r>
      <w:r>
        <w:rPr>
          <w:sz w:val="28"/>
          <w:szCs w:val="28"/>
          <w:u w:color="ff2600"/>
          <w:rtl w:val="0"/>
          <w:lang w:val="zh-TW" w:eastAsia="zh-TW"/>
        </w:rPr>
        <w:t>6</w:t>
      </w:r>
      <w:r>
        <w:rPr>
          <w:rFonts w:eastAsia="標楷體" w:hint="eastAsia"/>
          <w:sz w:val="28"/>
          <w:szCs w:val="28"/>
          <w:u w:color="ff2600"/>
          <w:rtl w:val="0"/>
          <w:lang w:val="ko-KR" w:eastAsia="ko-KR"/>
        </w:rPr>
        <w:t>月</w:t>
      </w:r>
      <w:r>
        <w:rPr>
          <w:sz w:val="28"/>
          <w:szCs w:val="28"/>
          <w:u w:color="ff2600"/>
          <w:rtl w:val="0"/>
          <w:lang w:val="zh-TW" w:eastAsia="zh-TW"/>
        </w:rPr>
        <w:t>3</w:t>
      </w:r>
      <w:r>
        <w:rPr>
          <w:rFonts w:eastAsia="標楷體" w:hint="eastAsia"/>
          <w:sz w:val="28"/>
          <w:szCs w:val="28"/>
          <w:u w:color="ff2600"/>
          <w:rtl w:val="0"/>
          <w:lang w:val="ko-KR" w:eastAsia="ko-KR"/>
        </w:rPr>
        <w:t>日</w:t>
      </w:r>
      <w:r>
        <w:rPr>
          <w:sz w:val="28"/>
          <w:szCs w:val="28"/>
          <w:u w:color="ff2600"/>
          <w:rtl w:val="0"/>
          <w:lang w:val="en-US"/>
        </w:rPr>
        <w:t>(</w:t>
      </w:r>
      <w:r>
        <w:rPr>
          <w:rFonts w:eastAsia="標楷體" w:hint="eastAsia"/>
          <w:sz w:val="28"/>
          <w:szCs w:val="28"/>
          <w:u w:color="ff2600"/>
          <w:rtl w:val="0"/>
          <w:lang w:val="ko-KR" w:eastAsia="ko-KR"/>
        </w:rPr>
        <w:t>星期六</w:t>
      </w:r>
      <w:r>
        <w:rPr>
          <w:sz w:val="28"/>
          <w:szCs w:val="28"/>
          <w:u w:color="ff2600"/>
          <w:rtl w:val="0"/>
          <w:lang w:val="en-US"/>
        </w:rPr>
        <w:t>)</w:t>
      </w:r>
    </w:p>
    <w:p>
      <w:pPr>
        <w:pStyle w:val="內文 A"/>
        <w:spacing w:line="400" w:lineRule="exact"/>
        <w:jc w:val="left"/>
        <w:rPr>
          <w:sz w:val="28"/>
          <w:szCs w:val="28"/>
          <w:u w:color="ff2600"/>
          <w:lang w:val="ko-KR" w:eastAsia="ko-KR"/>
        </w:rPr>
      </w:pPr>
      <w:r>
        <w:rPr>
          <w:rFonts w:eastAsia="標楷體" w:hint="eastAsia"/>
          <w:sz w:val="28"/>
          <w:szCs w:val="28"/>
          <w:u w:color="ff2600"/>
          <w:rtl w:val="0"/>
          <w:lang w:val="ko-KR" w:eastAsia="ko-KR"/>
        </w:rPr>
        <w:t>八、競賽地點：桃園市龜山區大崗國民小學</w:t>
      </w:r>
    </w:p>
    <w:p>
      <w:pPr>
        <w:pStyle w:val="內文 A"/>
        <w:spacing w:line="400" w:lineRule="exact"/>
        <w:ind w:left="1920" w:hanging="1920"/>
        <w:jc w:val="left"/>
        <w:rPr>
          <w:sz w:val="28"/>
          <w:szCs w:val="28"/>
          <w:lang w:val="ko-KR" w:eastAsia="ko-KR"/>
        </w:rPr>
      </w:pPr>
      <w:r>
        <w:rPr>
          <w:rFonts w:eastAsia="標楷體" w:hint="eastAsia"/>
          <w:sz w:val="28"/>
          <w:szCs w:val="28"/>
          <w:rtl w:val="0"/>
          <w:lang w:val="ko-KR" w:eastAsia="ko-KR"/>
        </w:rPr>
        <w:t>九、組隊方式：凡為本會所屬立案之個人會員或團體會員皆可自由組隊報名。</w:t>
      </w:r>
    </w:p>
    <w:p>
      <w:pPr>
        <w:pStyle w:val="內文 A"/>
        <w:spacing w:line="400" w:lineRule="exact"/>
        <w:ind w:left="3600" w:hanging="3600"/>
        <w:jc w:val="left"/>
        <w:rPr>
          <w:sz w:val="28"/>
          <w:szCs w:val="28"/>
          <w:lang w:val="ko-KR" w:eastAsia="ko-KR"/>
        </w:rPr>
      </w:pPr>
      <w:r>
        <w:rPr>
          <w:rFonts w:eastAsia="標楷體" w:hint="eastAsia"/>
          <w:sz w:val="28"/>
          <w:szCs w:val="28"/>
          <w:rtl w:val="0"/>
          <w:lang w:val="ko-KR" w:eastAsia="ko-KR"/>
        </w:rPr>
        <w:t>十、競賽組別：</w:t>
      </w:r>
    </w:p>
    <w:p>
      <w:pPr>
        <w:pStyle w:val="內文 A"/>
        <w:spacing w:line="400" w:lineRule="exact"/>
        <w:ind w:left="981" w:hanging="567"/>
        <w:jc w:val="left"/>
        <w:rPr>
          <w:sz w:val="28"/>
          <w:szCs w:val="28"/>
        </w:rPr>
      </w:pPr>
      <w:r>
        <w:rPr>
          <w:sz w:val="28"/>
          <w:szCs w:val="28"/>
          <w:rtl w:val="0"/>
          <w:lang w:val="en-US"/>
        </w:rPr>
        <w:t>(</w:t>
      </w:r>
      <w:r>
        <w:rPr>
          <w:rFonts w:eastAsia="標楷體" w:hint="eastAsia"/>
          <w:sz w:val="28"/>
          <w:szCs w:val="28"/>
          <w:rtl w:val="0"/>
          <w:lang w:val="ko-KR" w:eastAsia="ko-KR"/>
        </w:rPr>
        <w:t>一</w:t>
      </w:r>
      <w:r>
        <w:rPr>
          <w:sz w:val="28"/>
          <w:szCs w:val="28"/>
          <w:rtl w:val="0"/>
          <w:lang w:val="en-US"/>
        </w:rPr>
        <w:t>)</w:t>
      </w:r>
      <w:r>
        <w:rPr>
          <w:rFonts w:eastAsia="標楷體" w:hint="eastAsia"/>
          <w:sz w:val="28"/>
          <w:szCs w:val="28"/>
          <w:rtl w:val="0"/>
          <w:lang w:val="zh-TW" w:eastAsia="zh-TW"/>
        </w:rPr>
        <w:t>套路項目區分為：</w:t>
      </w:r>
      <w:r>
        <w:rPr>
          <w:rFonts w:eastAsia="標楷體" w:hint="eastAsia"/>
          <w:sz w:val="28"/>
          <w:szCs w:val="28"/>
          <w:rtl w:val="0"/>
          <w:lang w:val="ko-KR" w:eastAsia="ko-KR"/>
        </w:rPr>
        <w:t>國小男子低年級</w:t>
      </w:r>
      <w:r>
        <w:rPr>
          <w:rFonts w:eastAsia="標楷體" w:hint="eastAsia"/>
          <w:sz w:val="28"/>
          <w:szCs w:val="28"/>
          <w:rtl w:val="0"/>
          <w:lang w:val="zh-TW" w:eastAsia="zh-TW"/>
        </w:rPr>
        <w:t>（</w:t>
      </w:r>
      <w:r>
        <w:rPr>
          <w:sz w:val="28"/>
          <w:szCs w:val="28"/>
          <w:rtl w:val="0"/>
          <w:lang w:val="zh-TW" w:eastAsia="zh-TW"/>
        </w:rPr>
        <w:t>1</w:t>
      </w:r>
      <w:r>
        <w:rPr>
          <w:rFonts w:eastAsia="標楷體" w:hint="eastAsia"/>
          <w:sz w:val="28"/>
          <w:szCs w:val="28"/>
          <w:rtl w:val="0"/>
          <w:lang w:val="zh-TW" w:eastAsia="zh-TW"/>
        </w:rPr>
        <w:t>、</w:t>
      </w:r>
      <w:r>
        <w:rPr>
          <w:sz w:val="28"/>
          <w:szCs w:val="28"/>
          <w:rtl w:val="0"/>
          <w:lang w:val="zh-TW" w:eastAsia="zh-TW"/>
        </w:rPr>
        <w:t>2</w:t>
      </w:r>
      <w:r>
        <w:rPr>
          <w:rFonts w:eastAsia="標楷體" w:hint="eastAsia"/>
          <w:sz w:val="28"/>
          <w:szCs w:val="28"/>
          <w:rtl w:val="0"/>
          <w:lang w:val="zh-TW" w:eastAsia="zh-TW"/>
        </w:rPr>
        <w:t>、</w:t>
      </w:r>
      <w:r>
        <w:rPr>
          <w:sz w:val="28"/>
          <w:szCs w:val="28"/>
          <w:rtl w:val="0"/>
          <w:lang w:val="zh-TW" w:eastAsia="zh-TW"/>
        </w:rPr>
        <w:t>3</w:t>
      </w:r>
      <w:r>
        <w:rPr>
          <w:rFonts w:eastAsia="標楷體" w:hint="eastAsia"/>
          <w:sz w:val="28"/>
          <w:szCs w:val="28"/>
          <w:rtl w:val="0"/>
          <w:lang w:val="zh-TW" w:eastAsia="zh-TW"/>
        </w:rPr>
        <w:t>）</w:t>
      </w:r>
      <w:r>
        <w:rPr>
          <w:rFonts w:eastAsia="標楷體" w:hint="eastAsia"/>
          <w:sz w:val="28"/>
          <w:szCs w:val="28"/>
          <w:rtl w:val="0"/>
          <w:lang w:val="ko-KR" w:eastAsia="ko-KR"/>
        </w:rPr>
        <w:t>組、國小女子低年級</w:t>
      </w:r>
      <w:r>
        <w:rPr>
          <w:rFonts w:eastAsia="標楷體" w:hint="eastAsia"/>
          <w:sz w:val="28"/>
          <w:szCs w:val="28"/>
          <w:rtl w:val="0"/>
          <w:lang w:val="zh-TW" w:eastAsia="zh-TW"/>
        </w:rPr>
        <w:t>（</w:t>
      </w:r>
      <w:r>
        <w:rPr>
          <w:sz w:val="28"/>
          <w:szCs w:val="28"/>
          <w:rtl w:val="0"/>
          <w:lang w:val="zh-TW" w:eastAsia="zh-TW"/>
        </w:rPr>
        <w:t>1</w:t>
      </w:r>
      <w:r>
        <w:rPr>
          <w:rFonts w:eastAsia="標楷體" w:hint="eastAsia"/>
          <w:sz w:val="28"/>
          <w:szCs w:val="28"/>
          <w:rtl w:val="0"/>
          <w:lang w:val="zh-TW" w:eastAsia="zh-TW"/>
        </w:rPr>
        <w:t>、</w:t>
      </w:r>
      <w:r>
        <w:rPr>
          <w:sz w:val="28"/>
          <w:szCs w:val="28"/>
          <w:rtl w:val="0"/>
          <w:lang w:val="zh-TW" w:eastAsia="zh-TW"/>
        </w:rPr>
        <w:t>2</w:t>
      </w:r>
      <w:r>
        <w:rPr>
          <w:rFonts w:eastAsia="標楷體" w:hint="eastAsia"/>
          <w:sz w:val="28"/>
          <w:szCs w:val="28"/>
          <w:rtl w:val="0"/>
          <w:lang w:val="zh-TW" w:eastAsia="zh-TW"/>
        </w:rPr>
        <w:t>、</w:t>
      </w:r>
      <w:r>
        <w:rPr>
          <w:sz w:val="28"/>
          <w:szCs w:val="28"/>
          <w:rtl w:val="0"/>
          <w:lang w:val="zh-TW" w:eastAsia="zh-TW"/>
        </w:rPr>
        <w:t>3</w:t>
      </w:r>
      <w:r>
        <w:rPr>
          <w:rFonts w:eastAsia="標楷體" w:hint="eastAsia"/>
          <w:sz w:val="28"/>
          <w:szCs w:val="28"/>
          <w:rtl w:val="0"/>
          <w:lang w:val="zh-TW" w:eastAsia="zh-TW"/>
        </w:rPr>
        <w:t>）</w:t>
      </w:r>
      <w:r>
        <w:rPr>
          <w:rFonts w:eastAsia="標楷體" w:hint="eastAsia"/>
          <w:sz w:val="28"/>
          <w:szCs w:val="28"/>
          <w:rtl w:val="0"/>
          <w:lang w:val="ko-KR" w:eastAsia="ko-KR"/>
        </w:rPr>
        <w:t>組、國小男子高年級</w:t>
      </w:r>
      <w:r>
        <w:rPr>
          <w:rFonts w:eastAsia="標楷體" w:hint="eastAsia"/>
          <w:sz w:val="28"/>
          <w:szCs w:val="28"/>
          <w:rtl w:val="0"/>
          <w:lang w:val="zh-TW" w:eastAsia="zh-TW"/>
        </w:rPr>
        <w:t>（</w:t>
      </w:r>
      <w:r>
        <w:rPr>
          <w:sz w:val="28"/>
          <w:szCs w:val="28"/>
          <w:rtl w:val="0"/>
          <w:lang w:val="zh-TW" w:eastAsia="zh-TW"/>
        </w:rPr>
        <w:t>4</w:t>
      </w:r>
      <w:r>
        <w:rPr>
          <w:rFonts w:eastAsia="標楷體" w:hint="eastAsia"/>
          <w:sz w:val="28"/>
          <w:szCs w:val="28"/>
          <w:rtl w:val="0"/>
          <w:lang w:val="zh-TW" w:eastAsia="zh-TW"/>
        </w:rPr>
        <w:t>、</w:t>
      </w:r>
      <w:r>
        <w:rPr>
          <w:sz w:val="28"/>
          <w:szCs w:val="28"/>
          <w:rtl w:val="0"/>
          <w:lang w:val="zh-TW" w:eastAsia="zh-TW"/>
        </w:rPr>
        <w:t>5</w:t>
      </w:r>
      <w:r>
        <w:rPr>
          <w:rFonts w:eastAsia="標楷體" w:hint="eastAsia"/>
          <w:sz w:val="28"/>
          <w:szCs w:val="28"/>
          <w:rtl w:val="0"/>
          <w:lang w:val="zh-TW" w:eastAsia="zh-TW"/>
        </w:rPr>
        <w:t>、</w:t>
      </w:r>
      <w:r>
        <w:rPr>
          <w:sz w:val="28"/>
          <w:szCs w:val="28"/>
          <w:rtl w:val="0"/>
          <w:lang w:val="zh-TW" w:eastAsia="zh-TW"/>
        </w:rPr>
        <w:t>6</w:t>
      </w:r>
      <w:r>
        <w:rPr>
          <w:rFonts w:eastAsia="標楷體" w:hint="eastAsia"/>
          <w:sz w:val="28"/>
          <w:szCs w:val="28"/>
          <w:rtl w:val="0"/>
          <w:lang w:val="zh-TW" w:eastAsia="zh-TW"/>
        </w:rPr>
        <w:t>）</w:t>
      </w:r>
      <w:r>
        <w:rPr>
          <w:rFonts w:eastAsia="標楷體" w:hint="eastAsia"/>
          <w:sz w:val="28"/>
          <w:szCs w:val="28"/>
          <w:rtl w:val="0"/>
          <w:lang w:val="ko-KR" w:eastAsia="ko-KR"/>
        </w:rPr>
        <w:t>組、國小女子高年級</w:t>
      </w:r>
      <w:r>
        <w:rPr>
          <w:rFonts w:eastAsia="標楷體" w:hint="eastAsia"/>
          <w:sz w:val="28"/>
          <w:szCs w:val="28"/>
          <w:rtl w:val="0"/>
          <w:lang w:val="zh-TW" w:eastAsia="zh-TW"/>
        </w:rPr>
        <w:t>（</w:t>
      </w:r>
      <w:r>
        <w:rPr>
          <w:sz w:val="28"/>
          <w:szCs w:val="28"/>
          <w:rtl w:val="0"/>
          <w:lang w:val="zh-TW" w:eastAsia="zh-TW"/>
        </w:rPr>
        <w:t>4</w:t>
      </w:r>
      <w:r>
        <w:rPr>
          <w:rFonts w:eastAsia="標楷體" w:hint="eastAsia"/>
          <w:sz w:val="28"/>
          <w:szCs w:val="28"/>
          <w:rtl w:val="0"/>
          <w:lang w:val="zh-TW" w:eastAsia="zh-TW"/>
        </w:rPr>
        <w:t>、</w:t>
      </w:r>
      <w:r>
        <w:rPr>
          <w:sz w:val="28"/>
          <w:szCs w:val="28"/>
          <w:rtl w:val="0"/>
          <w:lang w:val="zh-TW" w:eastAsia="zh-TW"/>
        </w:rPr>
        <w:t>5</w:t>
      </w:r>
      <w:r>
        <w:rPr>
          <w:rFonts w:eastAsia="標楷體" w:hint="eastAsia"/>
          <w:sz w:val="28"/>
          <w:szCs w:val="28"/>
          <w:rtl w:val="0"/>
          <w:lang w:val="zh-TW" w:eastAsia="zh-TW"/>
        </w:rPr>
        <w:t>、</w:t>
      </w:r>
      <w:r>
        <w:rPr>
          <w:sz w:val="28"/>
          <w:szCs w:val="28"/>
          <w:rtl w:val="0"/>
          <w:lang w:val="zh-TW" w:eastAsia="zh-TW"/>
        </w:rPr>
        <w:t>6</w:t>
      </w:r>
      <w:r>
        <w:rPr>
          <w:rFonts w:eastAsia="標楷體" w:hint="eastAsia"/>
          <w:sz w:val="28"/>
          <w:szCs w:val="28"/>
          <w:rtl w:val="0"/>
          <w:lang w:val="zh-TW" w:eastAsia="zh-TW"/>
        </w:rPr>
        <w:t>）</w:t>
      </w:r>
      <w:r>
        <w:rPr>
          <w:rFonts w:eastAsia="標楷體" w:hint="eastAsia"/>
          <w:sz w:val="28"/>
          <w:szCs w:val="28"/>
          <w:rtl w:val="0"/>
          <w:lang w:val="ko-KR" w:eastAsia="ko-KR"/>
        </w:rPr>
        <w:t>組、國中男子組、國中女子組、高中男子組、高中女子組、大專社會男子組、大專社會女子組。</w:t>
      </w:r>
    </w:p>
    <w:p>
      <w:pPr>
        <w:pStyle w:val="內文 A"/>
        <w:spacing w:line="400" w:lineRule="exact"/>
        <w:ind w:left="981" w:hanging="567"/>
        <w:jc w:val="left"/>
        <w:rPr>
          <w:sz w:val="28"/>
          <w:szCs w:val="28"/>
          <w:lang w:val="zh-TW" w:eastAsia="zh-TW"/>
        </w:rPr>
      </w:pPr>
      <w:r>
        <w:rPr>
          <w:sz w:val="28"/>
          <w:szCs w:val="28"/>
          <w:rtl w:val="0"/>
          <w:lang w:val="zh-TW" w:eastAsia="zh-TW"/>
        </w:rPr>
        <w:t>(</w:t>
      </w:r>
      <w:r>
        <w:rPr>
          <w:rFonts w:eastAsia="標楷體" w:hint="eastAsia"/>
          <w:sz w:val="28"/>
          <w:szCs w:val="28"/>
          <w:rtl w:val="0"/>
          <w:lang w:val="zh-TW" w:eastAsia="zh-TW"/>
        </w:rPr>
        <w:t>二</w:t>
      </w:r>
      <w:r>
        <w:rPr>
          <w:sz w:val="28"/>
          <w:szCs w:val="28"/>
          <w:rtl w:val="0"/>
          <w:lang w:val="zh-TW" w:eastAsia="zh-TW"/>
        </w:rPr>
        <w:t>)</w:t>
      </w:r>
      <w:r>
        <w:rPr>
          <w:rFonts w:eastAsia="標楷體" w:hint="eastAsia"/>
          <w:sz w:val="28"/>
          <w:szCs w:val="28"/>
          <w:rtl w:val="0"/>
          <w:lang w:val="zh-TW" w:eastAsia="zh-TW"/>
        </w:rPr>
        <w:t>掛技擂台：</w:t>
      </w:r>
      <w:r>
        <w:rPr>
          <w:rFonts w:eastAsia="標楷體" w:hint="eastAsia"/>
          <w:sz w:val="28"/>
          <w:szCs w:val="28"/>
          <w:rtl w:val="0"/>
          <w:lang w:val="ko-KR" w:eastAsia="ko-KR"/>
        </w:rPr>
        <w:t>高中男子組、高中女子組、大專社會男子組、大專社會女子組</w:t>
      </w:r>
      <w:r>
        <w:rPr>
          <w:rFonts w:eastAsia="標楷體" w:hint="eastAsia"/>
          <w:sz w:val="28"/>
          <w:szCs w:val="28"/>
          <w:rtl w:val="0"/>
          <w:lang w:val="zh-TW" w:eastAsia="zh-TW"/>
        </w:rPr>
        <w:t>。</w:t>
      </w:r>
    </w:p>
    <w:p>
      <w:pPr>
        <w:pStyle w:val="內文 A"/>
        <w:spacing w:line="400" w:lineRule="exact"/>
        <w:ind w:left="2520" w:hanging="2520"/>
        <w:jc w:val="left"/>
        <w:rPr>
          <w:sz w:val="28"/>
          <w:szCs w:val="28"/>
        </w:rPr>
      </w:pPr>
      <w:r>
        <w:rPr>
          <w:rFonts w:eastAsia="標楷體" w:hint="eastAsia"/>
          <w:sz w:val="28"/>
          <w:szCs w:val="28"/>
          <w:rtl w:val="0"/>
          <w:lang w:val="ko-KR" w:eastAsia="ko-KR"/>
        </w:rPr>
        <w:t>十一、</w:t>
      </w:r>
      <w:r>
        <w:rPr>
          <w:rFonts w:eastAsia="標楷體" w:hint="eastAsia"/>
          <w:sz w:val="28"/>
          <w:szCs w:val="28"/>
          <w:u w:color="ff0000"/>
          <w:rtl w:val="0"/>
          <w:lang w:val="ko-KR" w:eastAsia="ko-KR"/>
        </w:rPr>
        <w:t>競賽項目：</w:t>
      </w:r>
      <w:r>
        <w:rPr>
          <w:sz w:val="28"/>
          <w:szCs w:val="28"/>
          <w:rtl w:val="0"/>
          <w:lang w:val="en-US"/>
        </w:rPr>
        <w:t xml:space="preserve"> </w:t>
      </w:r>
    </w:p>
    <w:p>
      <w:pPr>
        <w:pStyle w:val="內文 A"/>
        <w:spacing w:line="400" w:lineRule="exact"/>
        <w:ind w:left="3119" w:hanging="2520"/>
        <w:jc w:val="left"/>
        <w:rPr>
          <w:sz w:val="28"/>
          <w:szCs w:val="28"/>
        </w:rPr>
      </w:pPr>
      <w:r>
        <w:rPr>
          <w:sz w:val="28"/>
          <w:szCs w:val="28"/>
          <w:rtl w:val="0"/>
          <w:lang w:val="en-US"/>
        </w:rPr>
        <w:t>(</w:t>
      </w:r>
      <w:r>
        <w:rPr>
          <w:rFonts w:eastAsia="標楷體" w:hint="eastAsia"/>
          <w:sz w:val="28"/>
          <w:szCs w:val="28"/>
          <w:rtl w:val="0"/>
          <w:lang w:val="ko-KR" w:eastAsia="ko-KR"/>
        </w:rPr>
        <w:t>一</w:t>
      </w:r>
      <w:r>
        <w:rPr>
          <w:sz w:val="28"/>
          <w:szCs w:val="28"/>
          <w:rtl w:val="0"/>
          <w:lang w:val="en-US"/>
        </w:rPr>
        <w:t>)</w:t>
      </w:r>
      <w:r>
        <w:rPr>
          <w:rFonts w:eastAsia="標楷體" w:hint="eastAsia"/>
          <w:sz w:val="28"/>
          <w:szCs w:val="28"/>
          <w:rtl w:val="0"/>
          <w:lang w:val="zh-TW" w:eastAsia="zh-TW"/>
        </w:rPr>
        <w:t>套路項目</w:t>
      </w:r>
      <w:r>
        <w:rPr>
          <w:rFonts w:eastAsia="標楷體" w:hint="eastAsia"/>
          <w:sz w:val="28"/>
          <w:szCs w:val="28"/>
          <w:rtl w:val="0"/>
          <w:lang w:val="ko-KR" w:eastAsia="ko-KR"/>
        </w:rPr>
        <w:t>：</w:t>
      </w:r>
    </w:p>
    <w:p>
      <w:pPr>
        <w:pStyle w:val="內文 A"/>
        <w:spacing w:line="400" w:lineRule="exact"/>
        <w:ind w:left="708" w:firstLine="0"/>
        <w:jc w:val="left"/>
        <w:rPr>
          <w:sz w:val="28"/>
          <w:szCs w:val="28"/>
        </w:rPr>
      </w:pPr>
      <w:r>
        <w:rPr>
          <w:rFonts w:eastAsia="標楷體" w:hint="eastAsia"/>
          <w:sz w:val="28"/>
          <w:szCs w:val="28"/>
          <w:rtl w:val="0"/>
          <w:lang w:val="ko-KR" w:eastAsia="ko-KR"/>
        </w:rPr>
        <w:t>　傳統外家</w:t>
      </w:r>
      <w:r>
        <w:rPr>
          <w:sz w:val="28"/>
          <w:szCs w:val="28"/>
          <w:rtl w:val="0"/>
          <w:lang w:val="en-US"/>
        </w:rPr>
        <w:t>-</w:t>
      </w:r>
      <w:r>
        <w:rPr>
          <w:rFonts w:eastAsia="標楷體" w:hint="eastAsia"/>
          <w:sz w:val="28"/>
          <w:szCs w:val="28"/>
          <w:rtl w:val="0"/>
          <w:lang w:val="ko-KR" w:eastAsia="ko-KR"/>
        </w:rPr>
        <w:t>拳術：</w:t>
      </w:r>
    </w:p>
    <w:p>
      <w:pPr>
        <w:pStyle w:val="內文 A"/>
        <w:spacing w:line="400" w:lineRule="exact"/>
        <w:ind w:left="1831" w:hanging="1560"/>
        <w:jc w:val="left"/>
        <w:rPr>
          <w:sz w:val="28"/>
          <w:szCs w:val="28"/>
        </w:rPr>
      </w:pPr>
      <w:r>
        <w:rPr>
          <w:rFonts w:eastAsia="標楷體" w:hint="eastAsia"/>
          <w:sz w:val="28"/>
          <w:szCs w:val="28"/>
          <w:rtl w:val="0"/>
          <w:lang w:val="ko-KR" w:eastAsia="ko-KR"/>
        </w:rPr>
        <w:t>　　　　</w:t>
      </w:r>
      <w:r>
        <w:rPr>
          <w:sz w:val="28"/>
          <w:szCs w:val="28"/>
          <w:rtl w:val="0"/>
          <w:lang w:val="en-US"/>
        </w:rPr>
        <w:t xml:space="preserve"> 1.</w:t>
      </w:r>
      <w:r>
        <w:rPr>
          <w:rFonts w:eastAsia="標楷體" w:hint="eastAsia"/>
          <w:sz w:val="28"/>
          <w:szCs w:val="28"/>
          <w:rtl w:val="0"/>
          <w:lang w:val="ko-KR" w:eastAsia="ko-KR"/>
        </w:rPr>
        <w:t>基礎拳</w:t>
      </w:r>
      <w:r>
        <w:rPr>
          <w:sz w:val="28"/>
          <w:szCs w:val="28"/>
          <w:rtl w:val="0"/>
          <w:lang w:val="en-US"/>
        </w:rPr>
        <w:t>(</w:t>
      </w:r>
      <w:r>
        <w:rPr>
          <w:rFonts w:eastAsia="標楷體" w:hint="eastAsia"/>
          <w:sz w:val="28"/>
          <w:szCs w:val="28"/>
          <w:rtl w:val="0"/>
          <w:lang w:val="ko-KR" w:eastAsia="ko-KR"/>
        </w:rPr>
        <w:t>簡易拳</w:t>
      </w:r>
      <w:r>
        <w:rPr>
          <w:sz w:val="28"/>
          <w:szCs w:val="28"/>
          <w:rtl w:val="0"/>
          <w:lang w:val="en-US"/>
        </w:rPr>
        <w:t>.</w:t>
      </w:r>
      <w:r>
        <w:rPr>
          <w:rFonts w:eastAsia="標楷體" w:hint="eastAsia"/>
          <w:sz w:val="28"/>
          <w:szCs w:val="28"/>
          <w:rtl w:val="0"/>
          <w:lang w:val="ko-KR" w:eastAsia="ko-KR"/>
        </w:rPr>
        <w:t>初級拳</w:t>
      </w:r>
      <w:r>
        <w:rPr>
          <w:sz w:val="28"/>
          <w:szCs w:val="28"/>
          <w:rtl w:val="0"/>
          <w:lang w:val="en-US"/>
        </w:rPr>
        <w:t>.</w:t>
      </w:r>
      <w:r>
        <w:rPr>
          <w:rFonts w:eastAsia="標楷體" w:hint="eastAsia"/>
          <w:sz w:val="28"/>
          <w:szCs w:val="28"/>
          <w:rtl w:val="0"/>
          <w:lang w:val="ko-KR" w:eastAsia="ko-KR"/>
        </w:rPr>
        <w:t>忠義拳</w:t>
      </w:r>
      <w:r>
        <w:rPr>
          <w:sz w:val="28"/>
          <w:szCs w:val="28"/>
          <w:rtl w:val="0"/>
          <w:lang w:val="en-US"/>
        </w:rPr>
        <w:t>…</w:t>
      </w:r>
      <w:r>
        <w:rPr>
          <w:rFonts w:eastAsia="標楷體" w:hint="eastAsia"/>
          <w:sz w:val="28"/>
          <w:szCs w:val="28"/>
          <w:rtl w:val="0"/>
          <w:lang w:val="ko-KR" w:eastAsia="ko-KR"/>
        </w:rPr>
        <w:t>等</w:t>
      </w:r>
      <w:r>
        <w:rPr>
          <w:sz w:val="28"/>
          <w:szCs w:val="28"/>
          <w:rtl w:val="0"/>
          <w:lang w:val="en-US"/>
        </w:rPr>
        <w:t>)</w:t>
      </w:r>
    </w:p>
    <w:p>
      <w:pPr>
        <w:pStyle w:val="內文 A"/>
        <w:spacing w:line="400" w:lineRule="exact"/>
        <w:ind w:left="2268" w:hanging="1560"/>
        <w:jc w:val="left"/>
        <w:rPr>
          <w:sz w:val="28"/>
          <w:szCs w:val="28"/>
        </w:rPr>
      </w:pPr>
      <w:r>
        <w:rPr>
          <w:sz w:val="28"/>
          <w:szCs w:val="28"/>
          <w:rtl w:val="0"/>
          <w:lang w:val="en-US"/>
        </w:rPr>
        <w:t xml:space="preserve">         2.</w:t>
      </w:r>
      <w:r>
        <w:rPr>
          <w:rFonts w:eastAsia="標楷體" w:hint="eastAsia"/>
          <w:sz w:val="28"/>
          <w:szCs w:val="28"/>
          <w:rtl w:val="0"/>
          <w:lang w:val="ko-KR" w:eastAsia="ko-KR"/>
        </w:rPr>
        <w:t>長拳</w:t>
      </w:r>
      <w:r>
        <w:rPr>
          <w:sz w:val="28"/>
          <w:szCs w:val="28"/>
          <w:rtl w:val="0"/>
          <w:lang w:val="en-US"/>
        </w:rPr>
        <w:t>(</w:t>
      </w:r>
      <w:r>
        <w:rPr>
          <w:rFonts w:eastAsia="標楷體" w:hint="eastAsia"/>
          <w:sz w:val="28"/>
          <w:szCs w:val="28"/>
          <w:rtl w:val="0"/>
          <w:lang w:val="ko-KR" w:eastAsia="ko-KR"/>
        </w:rPr>
        <w:t>查</w:t>
      </w:r>
      <w:r>
        <w:rPr>
          <w:sz w:val="28"/>
          <w:szCs w:val="28"/>
          <w:rtl w:val="0"/>
          <w:lang w:val="en-US"/>
        </w:rPr>
        <w:t>.</w:t>
      </w:r>
      <w:r>
        <w:rPr>
          <w:rFonts w:eastAsia="標楷體" w:hint="eastAsia"/>
          <w:sz w:val="28"/>
          <w:szCs w:val="28"/>
          <w:rtl w:val="0"/>
          <w:lang w:val="ko-KR" w:eastAsia="ko-KR"/>
        </w:rPr>
        <w:t>華</w:t>
      </w:r>
      <w:r>
        <w:rPr>
          <w:sz w:val="28"/>
          <w:szCs w:val="28"/>
          <w:rtl w:val="0"/>
          <w:lang w:val="en-US"/>
        </w:rPr>
        <w:t>.</w:t>
      </w:r>
      <w:r>
        <w:rPr>
          <w:rFonts w:eastAsia="標楷體" w:hint="eastAsia"/>
          <w:sz w:val="28"/>
          <w:szCs w:val="28"/>
          <w:rtl w:val="0"/>
          <w:lang w:val="ko-KR" w:eastAsia="ko-KR"/>
        </w:rPr>
        <w:t>炮</w:t>
      </w:r>
      <w:r>
        <w:rPr>
          <w:sz w:val="28"/>
          <w:szCs w:val="28"/>
          <w:rtl w:val="0"/>
          <w:lang w:val="en-US"/>
        </w:rPr>
        <w:t>.</w:t>
      </w:r>
      <w:r>
        <w:rPr>
          <w:rFonts w:eastAsia="標楷體" w:hint="eastAsia"/>
          <w:sz w:val="28"/>
          <w:szCs w:val="28"/>
          <w:rtl w:val="0"/>
          <w:lang w:val="ko-KR" w:eastAsia="ko-KR"/>
        </w:rPr>
        <w:t>紅</w:t>
      </w:r>
      <w:r>
        <w:rPr>
          <w:sz w:val="28"/>
          <w:szCs w:val="28"/>
          <w:rtl w:val="0"/>
          <w:lang w:val="en-US"/>
        </w:rPr>
        <w:t>.</w:t>
      </w:r>
      <w:r>
        <w:rPr>
          <w:rFonts w:eastAsia="標楷體" w:hint="eastAsia"/>
          <w:sz w:val="28"/>
          <w:szCs w:val="28"/>
          <w:rtl w:val="0"/>
          <w:lang w:val="ko-KR" w:eastAsia="ko-KR"/>
        </w:rPr>
        <w:t>潭</w:t>
      </w:r>
      <w:r>
        <w:rPr>
          <w:sz w:val="28"/>
          <w:szCs w:val="28"/>
          <w:rtl w:val="0"/>
          <w:lang w:val="en-US"/>
        </w:rPr>
        <w:t>…</w:t>
      </w:r>
      <w:r>
        <w:rPr>
          <w:rFonts w:eastAsia="標楷體" w:hint="eastAsia"/>
          <w:sz w:val="28"/>
          <w:szCs w:val="28"/>
          <w:rtl w:val="0"/>
          <w:lang w:val="ko-KR" w:eastAsia="ko-KR"/>
        </w:rPr>
        <w:t>等</w:t>
      </w:r>
      <w:r>
        <w:rPr>
          <w:sz w:val="28"/>
          <w:szCs w:val="28"/>
          <w:rtl w:val="0"/>
          <w:lang w:val="en-US"/>
        </w:rPr>
        <w:t>)</w:t>
      </w:r>
    </w:p>
    <w:p>
      <w:pPr>
        <w:pStyle w:val="內文 A"/>
        <w:spacing w:line="400" w:lineRule="exact"/>
        <w:ind w:left="2268" w:hanging="1560"/>
        <w:jc w:val="left"/>
        <w:rPr>
          <w:sz w:val="28"/>
          <w:szCs w:val="28"/>
        </w:rPr>
      </w:pPr>
      <w:r>
        <w:rPr>
          <w:sz w:val="28"/>
          <w:szCs w:val="28"/>
          <w:rtl w:val="0"/>
          <w:lang w:val="en-US"/>
        </w:rPr>
        <w:t xml:space="preserve">         3.</w:t>
      </w:r>
      <w:r>
        <w:rPr>
          <w:rFonts w:eastAsia="標楷體" w:hint="eastAsia"/>
          <w:sz w:val="28"/>
          <w:szCs w:val="28"/>
          <w:rtl w:val="0"/>
          <w:lang w:val="ko-KR" w:eastAsia="ko-KR"/>
        </w:rPr>
        <w:t>少林長拳</w:t>
      </w:r>
      <w:r>
        <w:rPr>
          <w:sz w:val="28"/>
          <w:szCs w:val="28"/>
          <w:rtl w:val="0"/>
          <w:lang w:val="en-US"/>
        </w:rPr>
        <w:t>(</w:t>
      </w:r>
      <w:r>
        <w:rPr>
          <w:rFonts w:eastAsia="標楷體" w:hint="eastAsia"/>
          <w:sz w:val="28"/>
          <w:szCs w:val="28"/>
          <w:rtl w:val="0"/>
          <w:lang w:val="ko-KR" w:eastAsia="ko-KR"/>
        </w:rPr>
        <w:t>大紅</w:t>
      </w:r>
      <w:r>
        <w:rPr>
          <w:sz w:val="28"/>
          <w:szCs w:val="28"/>
          <w:rtl w:val="0"/>
          <w:lang w:val="en-US"/>
        </w:rPr>
        <w:t>.</w:t>
      </w:r>
      <w:r>
        <w:rPr>
          <w:rFonts w:eastAsia="標楷體" w:hint="eastAsia"/>
          <w:sz w:val="28"/>
          <w:szCs w:val="28"/>
          <w:rtl w:val="0"/>
          <w:lang w:val="ko-KR" w:eastAsia="ko-KR"/>
        </w:rPr>
        <w:t>小紅</w:t>
      </w:r>
      <w:r>
        <w:rPr>
          <w:sz w:val="28"/>
          <w:szCs w:val="28"/>
          <w:rtl w:val="0"/>
          <w:lang w:val="en-US"/>
        </w:rPr>
        <w:t>.</w:t>
      </w:r>
      <w:r>
        <w:rPr>
          <w:rFonts w:eastAsia="標楷體" w:hint="eastAsia"/>
          <w:sz w:val="28"/>
          <w:szCs w:val="28"/>
          <w:rtl w:val="0"/>
          <w:lang w:val="ko-KR" w:eastAsia="ko-KR"/>
        </w:rPr>
        <w:t>看家</w:t>
      </w:r>
      <w:r>
        <w:rPr>
          <w:sz w:val="28"/>
          <w:szCs w:val="28"/>
          <w:rtl w:val="0"/>
          <w:lang w:val="en-US"/>
        </w:rPr>
        <w:t>.</w:t>
      </w:r>
      <w:r>
        <w:rPr>
          <w:rFonts w:eastAsia="標楷體" w:hint="eastAsia"/>
          <w:sz w:val="28"/>
          <w:szCs w:val="28"/>
          <w:rtl w:val="0"/>
          <w:lang w:val="ko-KR" w:eastAsia="ko-KR"/>
        </w:rPr>
        <w:t>金剛</w:t>
      </w:r>
      <w:r>
        <w:rPr>
          <w:sz w:val="28"/>
          <w:szCs w:val="28"/>
          <w:rtl w:val="0"/>
          <w:lang w:val="en-US"/>
        </w:rPr>
        <w:t>…</w:t>
      </w:r>
      <w:r>
        <w:rPr>
          <w:rFonts w:eastAsia="標楷體" w:hint="eastAsia"/>
          <w:sz w:val="28"/>
          <w:szCs w:val="28"/>
          <w:rtl w:val="0"/>
          <w:lang w:val="ko-KR" w:eastAsia="ko-KR"/>
        </w:rPr>
        <w:t>等</w:t>
      </w:r>
      <w:r>
        <w:rPr>
          <w:sz w:val="28"/>
          <w:szCs w:val="28"/>
          <w:rtl w:val="0"/>
          <w:lang w:val="en-US"/>
        </w:rPr>
        <w:t>)</w:t>
      </w:r>
    </w:p>
    <w:p>
      <w:pPr>
        <w:pStyle w:val="內文 A"/>
        <w:spacing w:line="400" w:lineRule="exact"/>
        <w:ind w:left="708" w:firstLine="0"/>
        <w:jc w:val="left"/>
        <w:rPr>
          <w:sz w:val="28"/>
          <w:szCs w:val="28"/>
        </w:rPr>
      </w:pPr>
      <w:r>
        <w:rPr>
          <w:sz w:val="28"/>
          <w:szCs w:val="28"/>
          <w:rtl w:val="0"/>
          <w:lang w:val="en-US"/>
        </w:rPr>
        <w:t xml:space="preserve">         4.</w:t>
      </w:r>
      <w:r>
        <w:rPr>
          <w:rFonts w:eastAsia="標楷體" w:hint="eastAsia"/>
          <w:sz w:val="28"/>
          <w:szCs w:val="28"/>
          <w:rtl w:val="0"/>
          <w:lang w:val="ko-KR" w:eastAsia="ko-KR"/>
        </w:rPr>
        <w:t>台灣南拳</w:t>
      </w:r>
      <w:r>
        <w:rPr>
          <w:sz w:val="28"/>
          <w:szCs w:val="28"/>
          <w:rtl w:val="0"/>
          <w:lang w:val="en-US"/>
        </w:rPr>
        <w:t>(</w:t>
      </w:r>
      <w:r>
        <w:rPr>
          <w:rFonts w:eastAsia="標楷體" w:hint="eastAsia"/>
          <w:sz w:val="28"/>
          <w:szCs w:val="28"/>
          <w:rtl w:val="0"/>
          <w:lang w:val="ko-KR" w:eastAsia="ko-KR"/>
        </w:rPr>
        <w:t>金鷹</w:t>
      </w:r>
      <w:r>
        <w:rPr>
          <w:sz w:val="28"/>
          <w:szCs w:val="28"/>
          <w:rtl w:val="0"/>
          <w:lang w:val="en-US"/>
        </w:rPr>
        <w:t>.</w:t>
      </w:r>
      <w:r>
        <w:rPr>
          <w:rFonts w:eastAsia="標楷體" w:hint="eastAsia"/>
          <w:sz w:val="28"/>
          <w:szCs w:val="28"/>
          <w:rtl w:val="0"/>
          <w:lang w:val="ko-KR" w:eastAsia="ko-KR"/>
        </w:rPr>
        <w:t>金鶯</w:t>
      </w:r>
      <w:r>
        <w:rPr>
          <w:sz w:val="28"/>
          <w:szCs w:val="28"/>
          <w:rtl w:val="0"/>
          <w:lang w:val="en-US"/>
        </w:rPr>
        <w:t>.</w:t>
      </w:r>
      <w:r>
        <w:rPr>
          <w:rFonts w:eastAsia="標楷體" w:hint="eastAsia"/>
          <w:sz w:val="28"/>
          <w:szCs w:val="28"/>
          <w:rtl w:val="0"/>
          <w:lang w:val="ko-KR" w:eastAsia="ko-KR"/>
        </w:rPr>
        <w:t>白鶴</w:t>
      </w:r>
      <w:r>
        <w:rPr>
          <w:sz w:val="28"/>
          <w:szCs w:val="28"/>
          <w:rtl w:val="0"/>
          <w:lang w:val="en-US"/>
        </w:rPr>
        <w:t>.</w:t>
      </w:r>
      <w:r>
        <w:rPr>
          <w:rFonts w:eastAsia="標楷體" w:hint="eastAsia"/>
          <w:sz w:val="28"/>
          <w:szCs w:val="28"/>
          <w:rtl w:val="0"/>
          <w:lang w:val="ko-KR" w:eastAsia="ko-KR"/>
        </w:rPr>
        <w:t>詠春</w:t>
      </w:r>
      <w:r>
        <w:rPr>
          <w:sz w:val="28"/>
          <w:szCs w:val="28"/>
          <w:rtl w:val="0"/>
          <w:lang w:val="en-US"/>
        </w:rPr>
        <w:t>.</w:t>
      </w:r>
      <w:r>
        <w:rPr>
          <w:rFonts w:eastAsia="標楷體" w:hint="eastAsia"/>
          <w:sz w:val="28"/>
          <w:szCs w:val="28"/>
          <w:rtl w:val="0"/>
          <w:lang w:val="ko-KR" w:eastAsia="ko-KR"/>
        </w:rPr>
        <w:t>太祖及羅漢拳</w:t>
      </w:r>
      <w:r>
        <w:rPr>
          <w:sz w:val="28"/>
          <w:szCs w:val="28"/>
          <w:rtl w:val="0"/>
          <w:lang w:val="en-US"/>
        </w:rPr>
        <w:t>…</w:t>
      </w:r>
      <w:r>
        <w:rPr>
          <w:rFonts w:eastAsia="標楷體" w:hint="eastAsia"/>
          <w:sz w:val="28"/>
          <w:szCs w:val="28"/>
          <w:rtl w:val="0"/>
          <w:lang w:val="ko-KR" w:eastAsia="ko-KR"/>
        </w:rPr>
        <w:t>等</w:t>
      </w:r>
      <w:r>
        <w:rPr>
          <w:sz w:val="28"/>
          <w:szCs w:val="28"/>
          <w:rtl w:val="0"/>
          <w:lang w:val="en-US"/>
        </w:rPr>
        <w:t>)</w:t>
      </w:r>
    </w:p>
    <w:p>
      <w:pPr>
        <w:pStyle w:val="內文 A"/>
        <w:spacing w:line="400" w:lineRule="exact"/>
        <w:ind w:left="708" w:firstLine="0"/>
        <w:jc w:val="left"/>
        <w:rPr>
          <w:sz w:val="28"/>
          <w:szCs w:val="28"/>
        </w:rPr>
      </w:pPr>
      <w:r>
        <w:rPr>
          <w:sz w:val="28"/>
          <w:szCs w:val="28"/>
          <w:rtl w:val="0"/>
          <w:lang w:val="en-US"/>
        </w:rPr>
        <w:t xml:space="preserve">         5.</w:t>
      </w:r>
      <w:r>
        <w:rPr>
          <w:rFonts w:eastAsia="標楷體" w:hint="eastAsia"/>
          <w:sz w:val="28"/>
          <w:szCs w:val="28"/>
          <w:rtl w:val="0"/>
          <w:lang w:val="ko-KR" w:eastAsia="ko-KR"/>
        </w:rPr>
        <w:t>少林南拳</w:t>
      </w:r>
      <w:r>
        <w:rPr>
          <w:sz w:val="28"/>
          <w:szCs w:val="28"/>
          <w:rtl w:val="0"/>
          <w:lang w:val="en-US"/>
        </w:rPr>
        <w:t>(</w:t>
      </w:r>
      <w:r>
        <w:rPr>
          <w:rFonts w:eastAsia="標楷體" w:hint="eastAsia"/>
          <w:sz w:val="28"/>
          <w:szCs w:val="28"/>
          <w:rtl w:val="0"/>
          <w:lang w:val="ko-KR" w:eastAsia="ko-KR"/>
        </w:rPr>
        <w:t>洪</w:t>
      </w:r>
      <w:r>
        <w:rPr>
          <w:sz w:val="28"/>
          <w:szCs w:val="28"/>
          <w:rtl w:val="0"/>
          <w:lang w:val="en-US"/>
        </w:rPr>
        <w:t>.</w:t>
      </w:r>
      <w:r>
        <w:rPr>
          <w:rFonts w:eastAsia="標楷體" w:hint="eastAsia"/>
          <w:sz w:val="28"/>
          <w:szCs w:val="28"/>
          <w:rtl w:val="0"/>
          <w:lang w:val="ko-KR" w:eastAsia="ko-KR"/>
        </w:rPr>
        <w:t>劉</w:t>
      </w:r>
      <w:r>
        <w:rPr>
          <w:sz w:val="28"/>
          <w:szCs w:val="28"/>
          <w:rtl w:val="0"/>
          <w:lang w:val="en-US"/>
        </w:rPr>
        <w:t>.</w:t>
      </w:r>
      <w:r>
        <w:rPr>
          <w:rFonts w:eastAsia="標楷體" w:hint="eastAsia"/>
          <w:sz w:val="28"/>
          <w:szCs w:val="28"/>
          <w:rtl w:val="0"/>
          <w:lang w:val="ko-KR" w:eastAsia="ko-KR"/>
        </w:rPr>
        <w:t>蔡</w:t>
      </w:r>
      <w:r>
        <w:rPr>
          <w:sz w:val="28"/>
          <w:szCs w:val="28"/>
          <w:rtl w:val="0"/>
          <w:lang w:val="en-US"/>
        </w:rPr>
        <w:t>.</w:t>
      </w:r>
      <w:r>
        <w:rPr>
          <w:rFonts w:eastAsia="標楷體" w:hint="eastAsia"/>
          <w:sz w:val="28"/>
          <w:szCs w:val="28"/>
          <w:rtl w:val="0"/>
          <w:lang w:val="ko-KR" w:eastAsia="ko-KR"/>
        </w:rPr>
        <w:t>李</w:t>
      </w:r>
      <w:r>
        <w:rPr>
          <w:sz w:val="28"/>
          <w:szCs w:val="28"/>
          <w:rtl w:val="0"/>
          <w:lang w:val="en-US"/>
        </w:rPr>
        <w:t>.</w:t>
      </w:r>
      <w:r>
        <w:rPr>
          <w:rFonts w:eastAsia="標楷體" w:hint="eastAsia"/>
          <w:sz w:val="28"/>
          <w:szCs w:val="28"/>
          <w:rtl w:val="0"/>
          <w:lang w:val="ko-KR" w:eastAsia="ko-KR"/>
        </w:rPr>
        <w:t>莫</w:t>
      </w:r>
      <w:r>
        <w:rPr>
          <w:sz w:val="28"/>
          <w:szCs w:val="28"/>
          <w:rtl w:val="0"/>
          <w:lang w:val="en-US"/>
        </w:rPr>
        <w:t>.</w:t>
      </w:r>
      <w:r>
        <w:rPr>
          <w:rFonts w:eastAsia="標楷體" w:hint="eastAsia"/>
          <w:sz w:val="28"/>
          <w:szCs w:val="28"/>
          <w:rtl w:val="0"/>
          <w:lang w:val="ko-KR" w:eastAsia="ko-KR"/>
        </w:rPr>
        <w:t>鐵線拳</w:t>
      </w:r>
      <w:r>
        <w:rPr>
          <w:sz w:val="28"/>
          <w:szCs w:val="28"/>
          <w:rtl w:val="0"/>
          <w:lang w:val="en-US"/>
        </w:rPr>
        <w:t>.</w:t>
      </w:r>
      <w:r>
        <w:rPr>
          <w:rFonts w:eastAsia="標楷體" w:hint="eastAsia"/>
          <w:sz w:val="28"/>
          <w:szCs w:val="28"/>
          <w:rtl w:val="0"/>
          <w:lang w:val="ko-KR" w:eastAsia="ko-KR"/>
        </w:rPr>
        <w:t>詠春</w:t>
      </w:r>
      <w:r>
        <w:rPr>
          <w:sz w:val="28"/>
          <w:szCs w:val="28"/>
          <w:rtl w:val="0"/>
          <w:lang w:val="en-US"/>
        </w:rPr>
        <w:t>…</w:t>
      </w:r>
      <w:r>
        <w:rPr>
          <w:rFonts w:eastAsia="標楷體" w:hint="eastAsia"/>
          <w:sz w:val="28"/>
          <w:szCs w:val="28"/>
          <w:rtl w:val="0"/>
          <w:lang w:val="ko-KR" w:eastAsia="ko-KR"/>
        </w:rPr>
        <w:t>等</w:t>
      </w:r>
      <w:r>
        <w:rPr>
          <w:sz w:val="28"/>
          <w:szCs w:val="28"/>
          <w:rtl w:val="0"/>
          <w:lang w:val="en-US"/>
        </w:rPr>
        <w:t>)</w:t>
      </w:r>
    </w:p>
    <w:p>
      <w:pPr>
        <w:pStyle w:val="內文 A"/>
        <w:spacing w:line="400" w:lineRule="exact"/>
        <w:ind w:left="708" w:firstLine="0"/>
        <w:jc w:val="left"/>
        <w:rPr>
          <w:sz w:val="28"/>
          <w:szCs w:val="28"/>
        </w:rPr>
      </w:pPr>
      <w:r>
        <w:rPr>
          <w:sz w:val="28"/>
          <w:szCs w:val="28"/>
          <w:rtl w:val="0"/>
          <w:lang w:val="en-US"/>
        </w:rPr>
        <w:t xml:space="preserve">         6.</w:t>
      </w:r>
      <w:r>
        <w:rPr>
          <w:rFonts w:eastAsia="標楷體" w:hint="eastAsia"/>
          <w:sz w:val="28"/>
          <w:szCs w:val="28"/>
          <w:rtl w:val="0"/>
          <w:lang w:val="ko-KR" w:eastAsia="ko-KR"/>
        </w:rPr>
        <w:t>象形拳</w:t>
      </w:r>
      <w:r>
        <w:rPr>
          <w:sz w:val="28"/>
          <w:szCs w:val="28"/>
          <w:rtl w:val="0"/>
          <w:lang w:val="en-US"/>
        </w:rPr>
        <w:t>(</w:t>
      </w:r>
      <w:r>
        <w:rPr>
          <w:rFonts w:eastAsia="標楷體" w:hint="eastAsia"/>
          <w:sz w:val="28"/>
          <w:szCs w:val="28"/>
          <w:rtl w:val="0"/>
          <w:lang w:val="ko-KR" w:eastAsia="ko-KR"/>
        </w:rPr>
        <w:t>鷹爪</w:t>
      </w:r>
      <w:r>
        <w:rPr>
          <w:sz w:val="28"/>
          <w:szCs w:val="28"/>
          <w:rtl w:val="0"/>
          <w:lang w:val="en-US"/>
        </w:rPr>
        <w:t>.</w:t>
      </w:r>
      <w:r>
        <w:rPr>
          <w:rFonts w:eastAsia="標楷體" w:hint="eastAsia"/>
          <w:sz w:val="28"/>
          <w:szCs w:val="28"/>
          <w:rtl w:val="0"/>
          <w:lang w:val="ko-KR" w:eastAsia="ko-KR"/>
        </w:rPr>
        <w:t>螳螂</w:t>
      </w:r>
      <w:r>
        <w:rPr>
          <w:sz w:val="28"/>
          <w:szCs w:val="28"/>
          <w:rtl w:val="0"/>
          <w:lang w:val="en-US"/>
        </w:rPr>
        <w:t>.</w:t>
      </w:r>
      <w:r>
        <w:rPr>
          <w:rFonts w:eastAsia="標楷體" w:hint="eastAsia"/>
          <w:sz w:val="28"/>
          <w:szCs w:val="28"/>
          <w:rtl w:val="0"/>
          <w:lang w:val="ko-KR" w:eastAsia="ko-KR"/>
        </w:rPr>
        <w:t>猴</w:t>
      </w:r>
      <w:r>
        <w:rPr>
          <w:sz w:val="28"/>
          <w:szCs w:val="28"/>
          <w:rtl w:val="0"/>
          <w:lang w:val="en-US"/>
        </w:rPr>
        <w:t>.</w:t>
      </w:r>
      <w:r>
        <w:rPr>
          <w:rFonts w:eastAsia="標楷體" w:hint="eastAsia"/>
          <w:sz w:val="28"/>
          <w:szCs w:val="28"/>
          <w:rtl w:val="0"/>
          <w:lang w:val="ko-KR" w:eastAsia="ko-KR"/>
        </w:rPr>
        <w:t>醉拳</w:t>
      </w:r>
      <w:r>
        <w:rPr>
          <w:sz w:val="28"/>
          <w:szCs w:val="28"/>
          <w:rtl w:val="0"/>
          <w:lang w:val="en-US"/>
        </w:rPr>
        <w:t>.</w:t>
      </w:r>
      <w:r>
        <w:rPr>
          <w:rFonts w:eastAsia="標楷體" w:hint="eastAsia"/>
          <w:sz w:val="28"/>
          <w:szCs w:val="28"/>
          <w:rtl w:val="0"/>
          <w:lang w:val="ko-KR" w:eastAsia="ko-KR"/>
        </w:rPr>
        <w:t>地躺</w:t>
      </w:r>
      <w:r>
        <w:rPr>
          <w:sz w:val="28"/>
          <w:szCs w:val="28"/>
          <w:rtl w:val="0"/>
          <w:lang w:val="en-US"/>
        </w:rPr>
        <w:t>…</w:t>
      </w:r>
      <w:r>
        <w:rPr>
          <w:rFonts w:eastAsia="標楷體" w:hint="eastAsia"/>
          <w:sz w:val="28"/>
          <w:szCs w:val="28"/>
          <w:rtl w:val="0"/>
          <w:lang w:val="ko-KR" w:eastAsia="ko-KR"/>
        </w:rPr>
        <w:t>等</w:t>
      </w:r>
      <w:r>
        <w:rPr>
          <w:sz w:val="28"/>
          <w:szCs w:val="28"/>
          <w:rtl w:val="0"/>
          <w:lang w:val="en-US"/>
        </w:rPr>
        <w:t>)</w:t>
      </w:r>
    </w:p>
    <w:p>
      <w:pPr>
        <w:pStyle w:val="內文 A"/>
        <w:spacing w:line="400" w:lineRule="exact"/>
        <w:ind w:left="708" w:firstLine="0"/>
        <w:jc w:val="left"/>
        <w:rPr>
          <w:sz w:val="28"/>
          <w:szCs w:val="28"/>
        </w:rPr>
      </w:pPr>
      <w:r>
        <w:rPr>
          <w:rFonts w:eastAsia="標楷體" w:hint="eastAsia"/>
          <w:sz w:val="28"/>
          <w:szCs w:val="28"/>
          <w:rtl w:val="0"/>
          <w:lang w:val="ko-KR" w:eastAsia="ko-KR"/>
        </w:rPr>
        <w:t>　傳統外家</w:t>
      </w:r>
      <w:r>
        <w:rPr>
          <w:sz w:val="28"/>
          <w:szCs w:val="28"/>
          <w:rtl w:val="0"/>
          <w:lang w:val="en-US"/>
        </w:rPr>
        <w:t>-</w:t>
      </w:r>
      <w:r>
        <w:rPr>
          <w:rFonts w:eastAsia="標楷體" w:hint="eastAsia"/>
          <w:sz w:val="28"/>
          <w:szCs w:val="28"/>
          <w:rtl w:val="0"/>
          <w:lang w:val="ko-KR" w:eastAsia="ko-KR"/>
        </w:rPr>
        <w:t>器械：</w:t>
      </w:r>
    </w:p>
    <w:p>
      <w:pPr>
        <w:pStyle w:val="內文 A"/>
        <w:spacing w:line="400" w:lineRule="exact"/>
        <w:ind w:left="708" w:firstLine="0"/>
        <w:jc w:val="left"/>
        <w:rPr>
          <w:sz w:val="28"/>
          <w:szCs w:val="28"/>
        </w:rPr>
      </w:pPr>
      <w:r>
        <w:rPr>
          <w:sz w:val="28"/>
          <w:szCs w:val="28"/>
          <w:rtl w:val="0"/>
          <w:lang w:val="en-US"/>
        </w:rPr>
        <w:t xml:space="preserve">         1.</w:t>
      </w:r>
      <w:r>
        <w:rPr>
          <w:rFonts w:eastAsia="標楷體" w:hint="eastAsia"/>
          <w:sz w:val="28"/>
          <w:szCs w:val="28"/>
          <w:rtl w:val="0"/>
          <w:lang w:val="ko-KR" w:eastAsia="ko-KR"/>
        </w:rPr>
        <w:t>刀術</w:t>
      </w:r>
    </w:p>
    <w:p>
      <w:pPr>
        <w:pStyle w:val="內文 A"/>
        <w:spacing w:line="400" w:lineRule="exact"/>
        <w:ind w:left="708" w:firstLine="0"/>
        <w:jc w:val="left"/>
        <w:rPr>
          <w:sz w:val="28"/>
          <w:szCs w:val="28"/>
        </w:rPr>
      </w:pPr>
      <w:r>
        <w:rPr>
          <w:sz w:val="28"/>
          <w:szCs w:val="28"/>
          <w:rtl w:val="0"/>
          <w:lang w:val="en-US"/>
        </w:rPr>
        <w:t xml:space="preserve">         2.</w:t>
      </w:r>
      <w:r>
        <w:rPr>
          <w:rFonts w:eastAsia="標楷體" w:hint="eastAsia"/>
          <w:sz w:val="28"/>
          <w:szCs w:val="28"/>
          <w:rtl w:val="0"/>
          <w:lang w:val="ko-KR" w:eastAsia="ko-KR"/>
        </w:rPr>
        <w:t>劍術</w:t>
      </w:r>
    </w:p>
    <w:p>
      <w:pPr>
        <w:pStyle w:val="內文 A"/>
        <w:spacing w:line="400" w:lineRule="exact"/>
        <w:ind w:left="708" w:firstLine="0"/>
        <w:jc w:val="left"/>
        <w:rPr>
          <w:sz w:val="28"/>
          <w:szCs w:val="28"/>
        </w:rPr>
      </w:pPr>
      <w:r>
        <w:rPr>
          <w:sz w:val="28"/>
          <w:szCs w:val="28"/>
          <w:rtl w:val="0"/>
          <w:lang w:val="en-US"/>
        </w:rPr>
        <w:t xml:space="preserve">         3.</w:t>
      </w:r>
      <w:r>
        <w:rPr>
          <w:rFonts w:eastAsia="標楷體" w:hint="eastAsia"/>
          <w:sz w:val="28"/>
          <w:szCs w:val="28"/>
          <w:rtl w:val="0"/>
          <w:lang w:val="ko-KR" w:eastAsia="ko-KR"/>
        </w:rPr>
        <w:t>棍術</w:t>
      </w:r>
    </w:p>
    <w:p>
      <w:pPr>
        <w:pStyle w:val="內文 A"/>
        <w:spacing w:line="400" w:lineRule="exact"/>
        <w:ind w:left="708" w:firstLine="0"/>
        <w:jc w:val="left"/>
        <w:rPr>
          <w:sz w:val="28"/>
          <w:szCs w:val="28"/>
        </w:rPr>
      </w:pPr>
      <w:r>
        <w:rPr>
          <w:sz w:val="28"/>
          <w:szCs w:val="28"/>
          <w:rtl w:val="0"/>
          <w:lang w:val="en-US"/>
        </w:rPr>
        <w:t xml:space="preserve">         4.</w:t>
      </w:r>
      <w:r>
        <w:rPr>
          <w:rFonts w:eastAsia="標楷體" w:hint="eastAsia"/>
          <w:sz w:val="28"/>
          <w:szCs w:val="28"/>
          <w:rtl w:val="0"/>
          <w:lang w:val="ko-KR" w:eastAsia="ko-KR"/>
        </w:rPr>
        <w:t>槍術</w:t>
      </w:r>
    </w:p>
    <w:p>
      <w:pPr>
        <w:pStyle w:val="內文 A"/>
        <w:spacing w:line="400" w:lineRule="exact"/>
        <w:ind w:left="708" w:firstLine="0"/>
        <w:jc w:val="left"/>
        <w:rPr>
          <w:sz w:val="28"/>
          <w:szCs w:val="28"/>
        </w:rPr>
      </w:pPr>
      <w:r>
        <w:rPr>
          <w:sz w:val="28"/>
          <w:szCs w:val="28"/>
          <w:rtl w:val="0"/>
          <w:lang w:val="en-US"/>
        </w:rPr>
        <w:t xml:space="preserve">         5.</w:t>
      </w:r>
      <w:r>
        <w:rPr>
          <w:rFonts w:eastAsia="標楷體" w:hint="eastAsia"/>
          <w:sz w:val="28"/>
          <w:szCs w:val="28"/>
          <w:rtl w:val="0"/>
          <w:lang w:val="ko-KR" w:eastAsia="ko-KR"/>
        </w:rPr>
        <w:t>雙器械</w:t>
      </w:r>
      <w:r>
        <w:rPr>
          <w:sz w:val="28"/>
          <w:szCs w:val="28"/>
          <w:rtl w:val="0"/>
          <w:lang w:val="en-US"/>
        </w:rPr>
        <w:t>(</w:t>
      </w:r>
      <w:r>
        <w:rPr>
          <w:rFonts w:eastAsia="標楷體" w:hint="eastAsia"/>
          <w:sz w:val="28"/>
          <w:szCs w:val="28"/>
          <w:rtl w:val="0"/>
          <w:lang w:val="ko-KR" w:eastAsia="ko-KR"/>
        </w:rPr>
        <w:t>雙刀</w:t>
      </w:r>
      <w:r>
        <w:rPr>
          <w:sz w:val="28"/>
          <w:szCs w:val="28"/>
          <w:rtl w:val="0"/>
          <w:lang w:val="en-US"/>
        </w:rPr>
        <w:t>.</w:t>
      </w:r>
      <w:r>
        <w:rPr>
          <w:rFonts w:eastAsia="標楷體" w:hint="eastAsia"/>
          <w:sz w:val="28"/>
          <w:szCs w:val="28"/>
          <w:rtl w:val="0"/>
          <w:lang w:val="ko-KR" w:eastAsia="ko-KR"/>
        </w:rPr>
        <w:t>雙劍</w:t>
      </w:r>
      <w:r>
        <w:rPr>
          <w:sz w:val="28"/>
          <w:szCs w:val="28"/>
          <w:rtl w:val="0"/>
          <w:lang w:val="en-US"/>
        </w:rPr>
        <w:t>.</w:t>
      </w:r>
      <w:r>
        <w:rPr>
          <w:rFonts w:eastAsia="標楷體" w:hint="eastAsia"/>
          <w:sz w:val="28"/>
          <w:szCs w:val="28"/>
          <w:rtl w:val="0"/>
          <w:lang w:val="ko-KR" w:eastAsia="ko-KR"/>
        </w:rPr>
        <w:t>雙鉤</w:t>
      </w:r>
      <w:r>
        <w:rPr>
          <w:sz w:val="28"/>
          <w:szCs w:val="28"/>
          <w:rtl w:val="0"/>
          <w:lang w:val="en-US"/>
        </w:rPr>
        <w:t>.</w:t>
      </w:r>
      <w:r>
        <w:rPr>
          <w:rFonts w:eastAsia="標楷體" w:hint="eastAsia"/>
          <w:sz w:val="28"/>
          <w:szCs w:val="28"/>
          <w:rtl w:val="0"/>
          <w:lang w:val="ko-KR" w:eastAsia="ko-KR"/>
        </w:rPr>
        <w:t>雙錘</w:t>
      </w:r>
      <w:r>
        <w:rPr>
          <w:sz w:val="28"/>
          <w:szCs w:val="28"/>
          <w:rtl w:val="0"/>
          <w:lang w:val="en-US"/>
        </w:rPr>
        <w:t>…</w:t>
      </w:r>
      <w:r>
        <w:rPr>
          <w:rFonts w:eastAsia="標楷體" w:hint="eastAsia"/>
          <w:sz w:val="28"/>
          <w:szCs w:val="28"/>
          <w:rtl w:val="0"/>
          <w:lang w:val="ko-KR" w:eastAsia="ko-KR"/>
        </w:rPr>
        <w:t>等</w:t>
      </w:r>
      <w:r>
        <w:rPr>
          <w:sz w:val="28"/>
          <w:szCs w:val="28"/>
          <w:rtl w:val="0"/>
          <w:lang w:val="en-US"/>
        </w:rPr>
        <w:t>)</w:t>
      </w:r>
    </w:p>
    <w:p>
      <w:pPr>
        <w:pStyle w:val="內文 A"/>
        <w:spacing w:line="400" w:lineRule="exact"/>
        <w:ind w:left="708" w:firstLine="840"/>
        <w:jc w:val="left"/>
        <w:rPr>
          <w:sz w:val="28"/>
          <w:szCs w:val="28"/>
        </w:rPr>
      </w:pPr>
      <w:r>
        <w:rPr>
          <w:sz w:val="28"/>
          <w:szCs w:val="28"/>
          <w:rtl w:val="0"/>
          <w:lang w:val="en-US"/>
        </w:rPr>
        <w:t>6.</w:t>
      </w:r>
      <w:r>
        <w:rPr>
          <w:rFonts w:eastAsia="標楷體" w:hint="eastAsia"/>
          <w:sz w:val="28"/>
          <w:szCs w:val="28"/>
          <w:rtl w:val="0"/>
          <w:lang w:val="ko-KR" w:eastAsia="ko-KR"/>
        </w:rPr>
        <w:t>奇兵短器械</w:t>
      </w:r>
    </w:p>
    <w:p>
      <w:pPr>
        <w:pStyle w:val="內文 A"/>
        <w:spacing w:line="400" w:lineRule="exact"/>
        <w:ind w:left="708" w:firstLine="840"/>
        <w:jc w:val="left"/>
        <w:rPr>
          <w:sz w:val="28"/>
          <w:szCs w:val="28"/>
        </w:rPr>
      </w:pPr>
      <w:r>
        <w:rPr>
          <w:sz w:val="28"/>
          <w:szCs w:val="28"/>
          <w:rtl w:val="0"/>
          <w:lang w:val="en-US"/>
        </w:rPr>
        <w:t>7.</w:t>
      </w:r>
      <w:r>
        <w:rPr>
          <w:rFonts w:eastAsia="標楷體" w:hint="eastAsia"/>
          <w:sz w:val="28"/>
          <w:szCs w:val="28"/>
          <w:rtl w:val="0"/>
          <w:lang w:val="ko-KR" w:eastAsia="ko-KR"/>
        </w:rPr>
        <w:t>奇門長器械</w:t>
      </w:r>
    </w:p>
    <w:p>
      <w:pPr>
        <w:pStyle w:val="內文 A"/>
        <w:spacing w:line="400" w:lineRule="exact"/>
        <w:ind w:left="708" w:firstLine="840"/>
        <w:jc w:val="left"/>
        <w:rPr>
          <w:sz w:val="28"/>
          <w:szCs w:val="28"/>
        </w:rPr>
      </w:pPr>
      <w:r>
        <w:rPr>
          <w:sz w:val="28"/>
          <w:szCs w:val="28"/>
          <w:rtl w:val="0"/>
          <w:lang w:val="en-US"/>
        </w:rPr>
        <w:t>8.</w:t>
      </w:r>
      <w:r>
        <w:rPr>
          <w:rFonts w:eastAsia="標楷體" w:hint="eastAsia"/>
          <w:sz w:val="28"/>
          <w:szCs w:val="28"/>
          <w:rtl w:val="0"/>
          <w:lang w:val="ko-KR" w:eastAsia="ko-KR"/>
        </w:rPr>
        <w:t>軟器械</w:t>
      </w:r>
    </w:p>
    <w:p>
      <w:pPr>
        <w:pStyle w:val="內文 A"/>
        <w:spacing w:line="400" w:lineRule="exact"/>
        <w:ind w:left="992" w:firstLine="0"/>
        <w:jc w:val="left"/>
        <w:rPr>
          <w:sz w:val="28"/>
          <w:szCs w:val="28"/>
        </w:rPr>
      </w:pPr>
      <w:r>
        <w:rPr>
          <w:rFonts w:eastAsia="標楷體" w:hint="eastAsia"/>
          <w:sz w:val="28"/>
          <w:szCs w:val="28"/>
          <w:rtl w:val="0"/>
          <w:lang w:val="ko-KR" w:eastAsia="ko-KR"/>
        </w:rPr>
        <w:t>傳統外家</w:t>
      </w:r>
      <w:r>
        <w:rPr>
          <w:sz w:val="28"/>
          <w:szCs w:val="28"/>
          <w:rtl w:val="0"/>
          <w:lang w:val="en-US"/>
        </w:rPr>
        <w:t>-</w:t>
      </w:r>
      <w:r>
        <w:rPr>
          <w:rFonts w:eastAsia="標楷體" w:hint="eastAsia"/>
          <w:sz w:val="28"/>
          <w:szCs w:val="28"/>
          <w:rtl w:val="0"/>
          <w:lang w:val="ko-KR" w:eastAsia="ko-KR"/>
        </w:rPr>
        <w:t>團練：</w:t>
      </w:r>
      <w:r>
        <w:rPr>
          <w:sz w:val="28"/>
          <w:szCs w:val="28"/>
          <w:rtl w:val="0"/>
          <w:lang w:val="en-US"/>
        </w:rPr>
        <w:t>(</w:t>
      </w:r>
      <w:r>
        <w:rPr>
          <w:rFonts w:eastAsia="標楷體" w:hint="eastAsia"/>
          <w:sz w:val="28"/>
          <w:szCs w:val="28"/>
          <w:rtl w:val="0"/>
          <w:lang w:val="ko-KR" w:eastAsia="ko-KR"/>
        </w:rPr>
        <w:t>每隊</w:t>
      </w:r>
      <w:r>
        <w:rPr>
          <w:sz w:val="28"/>
          <w:szCs w:val="28"/>
          <w:rtl w:val="0"/>
          <w:lang w:val="en-US"/>
        </w:rPr>
        <w:t>4</w:t>
      </w:r>
      <w:r>
        <w:rPr>
          <w:rFonts w:eastAsia="標楷體" w:hint="eastAsia"/>
          <w:sz w:val="28"/>
          <w:szCs w:val="28"/>
          <w:rtl w:val="0"/>
          <w:lang w:val="ko-KR" w:eastAsia="ko-KR"/>
        </w:rPr>
        <w:t>名以上，可男女混合，每隊不得超過</w:t>
      </w:r>
      <w:r>
        <w:rPr>
          <w:sz w:val="28"/>
          <w:szCs w:val="28"/>
          <w:rtl w:val="0"/>
          <w:lang w:val="en-US"/>
        </w:rPr>
        <w:t>8</w:t>
      </w:r>
      <w:r>
        <w:rPr>
          <w:rFonts w:eastAsia="標楷體" w:hint="eastAsia"/>
          <w:sz w:val="28"/>
          <w:szCs w:val="28"/>
          <w:rtl w:val="0"/>
          <w:lang w:val="ko-KR" w:eastAsia="ko-KR"/>
        </w:rPr>
        <w:t>人</w:t>
      </w:r>
      <w:r>
        <w:rPr>
          <w:sz w:val="28"/>
          <w:szCs w:val="28"/>
          <w:rtl w:val="0"/>
          <w:lang w:val="en-US"/>
        </w:rPr>
        <w:t>)</w:t>
      </w:r>
    </w:p>
    <w:p>
      <w:pPr>
        <w:pStyle w:val="內文 A"/>
        <w:spacing w:line="400" w:lineRule="exact"/>
        <w:ind w:left="708" w:firstLine="0"/>
        <w:jc w:val="left"/>
        <w:rPr>
          <w:sz w:val="28"/>
          <w:szCs w:val="28"/>
        </w:rPr>
      </w:pPr>
      <w:r>
        <w:rPr>
          <w:sz w:val="28"/>
          <w:szCs w:val="28"/>
          <w:rtl w:val="0"/>
          <w:lang w:val="en-US"/>
        </w:rPr>
        <w:t xml:space="preserve">         1.</w:t>
      </w:r>
      <w:r>
        <w:rPr>
          <w:rFonts w:eastAsia="標楷體" w:hint="eastAsia"/>
          <w:sz w:val="28"/>
          <w:szCs w:val="28"/>
          <w:rtl w:val="0"/>
          <w:lang w:val="ko-KR" w:eastAsia="ko-KR"/>
        </w:rPr>
        <w:t>拳術團練</w:t>
      </w:r>
    </w:p>
    <w:p>
      <w:pPr>
        <w:pStyle w:val="內文 A"/>
        <w:spacing w:line="400" w:lineRule="exact"/>
        <w:ind w:left="708" w:firstLine="0"/>
        <w:jc w:val="left"/>
        <w:rPr>
          <w:sz w:val="28"/>
          <w:szCs w:val="28"/>
        </w:rPr>
      </w:pPr>
      <w:r>
        <w:rPr>
          <w:sz w:val="28"/>
          <w:szCs w:val="28"/>
          <w:rtl w:val="0"/>
          <w:lang w:val="en-US"/>
        </w:rPr>
        <w:t xml:space="preserve">         2.</w:t>
      </w:r>
      <w:r>
        <w:rPr>
          <w:rFonts w:eastAsia="標楷體" w:hint="eastAsia"/>
          <w:sz w:val="28"/>
          <w:szCs w:val="28"/>
          <w:rtl w:val="0"/>
          <w:lang w:val="ko-KR" w:eastAsia="ko-KR"/>
        </w:rPr>
        <w:t>刀術團練</w:t>
      </w:r>
    </w:p>
    <w:p>
      <w:pPr>
        <w:pStyle w:val="內文 A"/>
        <w:spacing w:line="400" w:lineRule="exact"/>
        <w:ind w:left="708" w:firstLine="0"/>
        <w:jc w:val="left"/>
        <w:rPr>
          <w:sz w:val="28"/>
          <w:szCs w:val="28"/>
        </w:rPr>
      </w:pPr>
      <w:r>
        <w:rPr>
          <w:sz w:val="28"/>
          <w:szCs w:val="28"/>
          <w:rtl w:val="0"/>
          <w:lang w:val="en-US"/>
        </w:rPr>
        <w:t xml:space="preserve">         3.</w:t>
      </w:r>
      <w:r>
        <w:rPr>
          <w:rFonts w:eastAsia="標楷體" w:hint="eastAsia"/>
          <w:sz w:val="28"/>
          <w:szCs w:val="28"/>
          <w:rtl w:val="0"/>
          <w:lang w:val="ko-KR" w:eastAsia="ko-KR"/>
        </w:rPr>
        <w:t>劍術團練</w:t>
      </w:r>
    </w:p>
    <w:p>
      <w:pPr>
        <w:pStyle w:val="內文 A"/>
        <w:spacing w:line="400" w:lineRule="exact"/>
        <w:ind w:left="708" w:firstLine="0"/>
        <w:jc w:val="left"/>
        <w:rPr>
          <w:sz w:val="28"/>
          <w:szCs w:val="28"/>
        </w:rPr>
      </w:pPr>
      <w:r>
        <w:rPr>
          <w:sz w:val="28"/>
          <w:szCs w:val="28"/>
          <w:rtl w:val="0"/>
          <w:lang w:val="en-US"/>
        </w:rPr>
        <w:t xml:space="preserve">         4.</w:t>
      </w:r>
      <w:r>
        <w:rPr>
          <w:rFonts w:eastAsia="標楷體" w:hint="eastAsia"/>
          <w:sz w:val="28"/>
          <w:szCs w:val="28"/>
          <w:rtl w:val="0"/>
          <w:lang w:val="ko-KR" w:eastAsia="ko-KR"/>
        </w:rPr>
        <w:t>棍術團練</w:t>
      </w:r>
    </w:p>
    <w:p>
      <w:pPr>
        <w:pStyle w:val="內文 A"/>
        <w:spacing w:line="400" w:lineRule="exact"/>
        <w:ind w:left="708" w:firstLine="0"/>
        <w:jc w:val="left"/>
        <w:rPr>
          <w:sz w:val="28"/>
          <w:szCs w:val="28"/>
        </w:rPr>
      </w:pPr>
      <w:r>
        <w:rPr>
          <w:sz w:val="28"/>
          <w:szCs w:val="28"/>
          <w:rtl w:val="0"/>
          <w:lang w:val="en-US"/>
        </w:rPr>
        <w:t xml:space="preserve">         5.</w:t>
      </w:r>
      <w:r>
        <w:rPr>
          <w:rFonts w:eastAsia="標楷體" w:hint="eastAsia"/>
          <w:sz w:val="28"/>
          <w:szCs w:val="28"/>
          <w:rtl w:val="0"/>
          <w:lang w:val="ko-KR" w:eastAsia="ko-KR"/>
        </w:rPr>
        <w:t>槍術團練</w:t>
      </w:r>
    </w:p>
    <w:p>
      <w:pPr>
        <w:pStyle w:val="內文 A"/>
        <w:spacing w:line="400" w:lineRule="exact"/>
        <w:ind w:left="708" w:firstLine="0"/>
        <w:jc w:val="left"/>
        <w:rPr>
          <w:sz w:val="28"/>
          <w:szCs w:val="28"/>
        </w:rPr>
      </w:pPr>
      <w:r>
        <w:rPr>
          <w:sz w:val="28"/>
          <w:szCs w:val="28"/>
          <w:rtl w:val="0"/>
          <w:lang w:val="en-US"/>
        </w:rPr>
        <w:t xml:space="preserve">         6.</w:t>
      </w:r>
      <w:r>
        <w:rPr>
          <w:rFonts w:eastAsia="標楷體" w:hint="eastAsia"/>
          <w:sz w:val="28"/>
          <w:szCs w:val="28"/>
          <w:rtl w:val="0"/>
          <w:lang w:val="ko-KR" w:eastAsia="ko-KR"/>
        </w:rPr>
        <w:t>其他器械團練</w:t>
      </w:r>
    </w:p>
    <w:p>
      <w:pPr>
        <w:pStyle w:val="內文 A"/>
        <w:spacing w:line="400" w:lineRule="exact"/>
        <w:ind w:left="426" w:firstLine="0"/>
        <w:jc w:val="left"/>
        <w:rPr>
          <w:sz w:val="28"/>
          <w:szCs w:val="28"/>
        </w:rPr>
      </w:pPr>
      <w:r>
        <w:rPr>
          <w:sz w:val="28"/>
          <w:szCs w:val="28"/>
          <w:rtl w:val="0"/>
          <w:lang w:val="en-US"/>
        </w:rPr>
        <w:t xml:space="preserve">    </w:t>
      </w:r>
      <w:r>
        <w:rPr>
          <w:rFonts w:eastAsia="標楷體" w:hint="eastAsia"/>
          <w:sz w:val="28"/>
          <w:szCs w:val="28"/>
          <w:rtl w:val="0"/>
          <w:lang w:val="ko-KR" w:eastAsia="ko-KR"/>
        </w:rPr>
        <w:t>傳統外家</w:t>
      </w:r>
      <w:r>
        <w:rPr>
          <w:sz w:val="28"/>
          <w:szCs w:val="28"/>
          <w:rtl w:val="0"/>
          <w:lang w:val="en-US"/>
        </w:rPr>
        <w:t>-</w:t>
      </w:r>
      <w:r>
        <w:rPr>
          <w:rFonts w:eastAsia="標楷體" w:hint="eastAsia"/>
          <w:sz w:val="28"/>
          <w:szCs w:val="28"/>
          <w:rtl w:val="0"/>
          <w:lang w:val="ko-KR" w:eastAsia="ko-KR"/>
        </w:rPr>
        <w:t>對練：</w:t>
      </w:r>
      <w:r>
        <w:rPr>
          <w:sz w:val="28"/>
          <w:szCs w:val="28"/>
          <w:rtl w:val="0"/>
          <w:lang w:val="en-US"/>
        </w:rPr>
        <w:t>(</w:t>
      </w:r>
      <w:r>
        <w:rPr>
          <w:rFonts w:eastAsia="標楷體" w:hint="eastAsia"/>
          <w:sz w:val="28"/>
          <w:szCs w:val="28"/>
          <w:rtl w:val="0"/>
          <w:lang w:val="ko-KR" w:eastAsia="ko-KR"/>
        </w:rPr>
        <w:t>可男女混合</w:t>
      </w:r>
      <w:r>
        <w:rPr>
          <w:sz w:val="28"/>
          <w:szCs w:val="28"/>
          <w:rtl w:val="0"/>
          <w:lang w:val="en-US"/>
        </w:rPr>
        <w:t>)</w:t>
      </w:r>
    </w:p>
    <w:p>
      <w:pPr>
        <w:pStyle w:val="內文 A"/>
        <w:spacing w:line="400" w:lineRule="exact"/>
        <w:ind w:left="850" w:firstLine="0"/>
        <w:jc w:val="left"/>
        <w:rPr>
          <w:sz w:val="28"/>
          <w:szCs w:val="28"/>
        </w:rPr>
      </w:pPr>
      <w:r>
        <w:rPr>
          <w:sz w:val="28"/>
          <w:szCs w:val="28"/>
          <w:rtl w:val="0"/>
          <w:lang w:val="en-US"/>
        </w:rPr>
        <w:t xml:space="preserve">        1.</w:t>
      </w:r>
      <w:r>
        <w:rPr>
          <w:rFonts w:eastAsia="標楷體" w:hint="eastAsia"/>
          <w:sz w:val="28"/>
          <w:szCs w:val="28"/>
          <w:rtl w:val="0"/>
          <w:lang w:val="ko-KR" w:eastAsia="ko-KR"/>
        </w:rPr>
        <w:t>拳術對練</w:t>
      </w:r>
    </w:p>
    <w:p>
      <w:pPr>
        <w:pStyle w:val="內文 A"/>
        <w:spacing w:line="400" w:lineRule="exact"/>
        <w:ind w:left="850" w:firstLine="0"/>
        <w:jc w:val="left"/>
        <w:rPr>
          <w:sz w:val="28"/>
          <w:szCs w:val="28"/>
        </w:rPr>
      </w:pPr>
      <w:r>
        <w:rPr>
          <w:rFonts w:eastAsia="標楷體" w:hint="eastAsia"/>
          <w:sz w:val="28"/>
          <w:szCs w:val="28"/>
          <w:rtl w:val="0"/>
          <w:lang w:val="ko-KR" w:eastAsia="ko-KR"/>
        </w:rPr>
        <w:t>　　</w:t>
      </w:r>
      <w:r>
        <w:rPr>
          <w:sz w:val="28"/>
          <w:szCs w:val="28"/>
          <w:rtl w:val="0"/>
          <w:lang w:val="zh-TW" w:eastAsia="zh-TW"/>
        </w:rPr>
        <w:t xml:space="preserve">  </w:t>
      </w:r>
      <w:r>
        <w:rPr>
          <w:sz w:val="28"/>
          <w:szCs w:val="28"/>
          <w:rtl w:val="0"/>
          <w:lang w:val="en-US"/>
        </w:rPr>
        <w:t>2.</w:t>
      </w:r>
      <w:r>
        <w:rPr>
          <w:rFonts w:eastAsia="標楷體" w:hint="eastAsia"/>
          <w:sz w:val="28"/>
          <w:szCs w:val="28"/>
          <w:rtl w:val="0"/>
          <w:lang w:val="ko-KR" w:eastAsia="ko-KR"/>
        </w:rPr>
        <w:t>器械對練</w:t>
      </w:r>
    </w:p>
    <w:p>
      <w:pPr>
        <w:pStyle w:val="內文 A"/>
        <w:spacing w:line="400" w:lineRule="exact"/>
        <w:ind w:left="708" w:firstLine="0"/>
        <w:jc w:val="left"/>
        <w:rPr>
          <w:sz w:val="28"/>
          <w:szCs w:val="28"/>
        </w:rPr>
      </w:pPr>
      <w:r>
        <w:rPr>
          <w:rFonts w:eastAsia="標楷體" w:hint="eastAsia"/>
          <w:sz w:val="28"/>
          <w:szCs w:val="28"/>
          <w:rtl w:val="0"/>
          <w:lang w:val="ko-KR" w:eastAsia="ko-KR"/>
        </w:rPr>
        <w:t>　傳統內家</w:t>
      </w:r>
      <w:r>
        <w:rPr>
          <w:sz w:val="28"/>
          <w:szCs w:val="28"/>
          <w:rtl w:val="0"/>
          <w:lang w:val="en-US"/>
        </w:rPr>
        <w:t>-</w:t>
      </w:r>
      <w:r>
        <w:rPr>
          <w:rFonts w:eastAsia="標楷體" w:hint="eastAsia"/>
          <w:sz w:val="28"/>
          <w:szCs w:val="28"/>
          <w:rtl w:val="0"/>
          <w:lang w:val="ko-KR" w:eastAsia="ko-KR"/>
        </w:rPr>
        <w:t>拳術：</w:t>
      </w:r>
    </w:p>
    <w:p>
      <w:pPr>
        <w:pStyle w:val="內文 A"/>
        <w:spacing w:line="400" w:lineRule="exact"/>
        <w:ind w:left="850" w:firstLine="0"/>
        <w:jc w:val="left"/>
        <w:rPr>
          <w:sz w:val="28"/>
          <w:szCs w:val="28"/>
        </w:rPr>
      </w:pPr>
      <w:r>
        <w:rPr>
          <w:sz w:val="28"/>
          <w:szCs w:val="28"/>
          <w:rtl w:val="0"/>
          <w:lang w:val="en-US"/>
        </w:rPr>
        <w:t xml:space="preserve">        1.</w:t>
      </w:r>
      <w:r>
        <w:rPr>
          <w:rFonts w:eastAsia="標楷體" w:hint="eastAsia"/>
          <w:sz w:val="28"/>
          <w:szCs w:val="28"/>
          <w:rtl w:val="0"/>
          <w:lang w:val="ko-KR" w:eastAsia="ko-KR"/>
        </w:rPr>
        <w:t>形意拳</w:t>
      </w:r>
    </w:p>
    <w:p>
      <w:pPr>
        <w:pStyle w:val="內文 A"/>
        <w:spacing w:line="400" w:lineRule="exact"/>
        <w:ind w:left="850" w:firstLine="0"/>
        <w:jc w:val="left"/>
        <w:rPr>
          <w:sz w:val="28"/>
          <w:szCs w:val="28"/>
        </w:rPr>
      </w:pPr>
      <w:r>
        <w:rPr>
          <w:sz w:val="28"/>
          <w:szCs w:val="28"/>
          <w:rtl w:val="0"/>
          <w:lang w:val="en-US"/>
        </w:rPr>
        <w:t xml:space="preserve">        2.</w:t>
      </w:r>
      <w:r>
        <w:rPr>
          <w:rFonts w:eastAsia="標楷體" w:hint="eastAsia"/>
          <w:sz w:val="28"/>
          <w:szCs w:val="28"/>
          <w:rtl w:val="0"/>
          <w:lang w:val="ko-KR" w:eastAsia="ko-KR"/>
        </w:rPr>
        <w:t>八卦掌</w:t>
      </w:r>
    </w:p>
    <w:p>
      <w:pPr>
        <w:pStyle w:val="內文 A"/>
        <w:spacing w:line="400" w:lineRule="exact"/>
        <w:ind w:left="850" w:firstLine="0"/>
        <w:jc w:val="left"/>
        <w:rPr>
          <w:sz w:val="28"/>
          <w:szCs w:val="28"/>
        </w:rPr>
      </w:pPr>
      <w:r>
        <w:rPr>
          <w:sz w:val="28"/>
          <w:szCs w:val="28"/>
          <w:rtl w:val="0"/>
          <w:lang w:val="en-US"/>
        </w:rPr>
        <w:t xml:space="preserve">        3.</w:t>
      </w:r>
      <w:r>
        <w:rPr>
          <w:rFonts w:eastAsia="標楷體" w:hint="eastAsia"/>
          <w:sz w:val="28"/>
          <w:szCs w:val="28"/>
          <w:rtl w:val="0"/>
          <w:lang w:val="ko-KR" w:eastAsia="ko-KR"/>
        </w:rPr>
        <w:t>陳式太極拳</w:t>
      </w:r>
    </w:p>
    <w:p>
      <w:pPr>
        <w:pStyle w:val="內文 A"/>
        <w:spacing w:line="400" w:lineRule="exact"/>
        <w:ind w:left="850" w:firstLine="0"/>
        <w:jc w:val="left"/>
        <w:rPr>
          <w:sz w:val="28"/>
          <w:szCs w:val="28"/>
        </w:rPr>
      </w:pPr>
      <w:r>
        <w:rPr>
          <w:sz w:val="28"/>
          <w:szCs w:val="28"/>
          <w:rtl w:val="0"/>
          <w:lang w:val="en-US"/>
        </w:rPr>
        <w:t xml:space="preserve">        4.</w:t>
      </w:r>
      <w:r>
        <w:rPr>
          <w:rFonts w:eastAsia="標楷體" w:hint="eastAsia"/>
          <w:sz w:val="28"/>
          <w:szCs w:val="28"/>
          <w:rtl w:val="0"/>
          <w:lang w:val="ko-KR" w:eastAsia="ko-KR"/>
        </w:rPr>
        <w:t>楊式太極拳</w:t>
      </w:r>
    </w:p>
    <w:p>
      <w:pPr>
        <w:pStyle w:val="內文 A"/>
        <w:spacing w:line="400" w:lineRule="exact"/>
        <w:ind w:left="850" w:firstLine="698"/>
        <w:jc w:val="left"/>
        <w:rPr>
          <w:sz w:val="28"/>
          <w:szCs w:val="28"/>
        </w:rPr>
      </w:pPr>
      <w:r>
        <w:rPr>
          <w:sz w:val="28"/>
          <w:szCs w:val="28"/>
          <w:rtl w:val="0"/>
          <w:lang w:val="en-US"/>
        </w:rPr>
        <w:t>5.</w:t>
      </w:r>
      <w:r>
        <w:rPr>
          <w:rFonts w:eastAsia="標楷體" w:hint="eastAsia"/>
          <w:sz w:val="28"/>
          <w:szCs w:val="28"/>
          <w:rtl w:val="0"/>
          <w:lang w:val="ko-KR" w:eastAsia="ko-KR"/>
        </w:rPr>
        <w:t>其他內家拳</w:t>
      </w:r>
    </w:p>
    <w:p>
      <w:pPr>
        <w:pStyle w:val="內文 A"/>
        <w:spacing w:line="400" w:lineRule="exact"/>
        <w:ind w:left="992" w:firstLine="0"/>
        <w:jc w:val="left"/>
        <w:rPr>
          <w:sz w:val="28"/>
          <w:szCs w:val="28"/>
        </w:rPr>
      </w:pPr>
      <w:r>
        <w:rPr>
          <w:sz w:val="28"/>
          <w:szCs w:val="28"/>
          <w:rtl w:val="0"/>
          <w:lang w:val="en-US"/>
        </w:rPr>
        <w:t>※</w:t>
      </w:r>
      <w:r>
        <w:rPr>
          <w:rFonts w:eastAsia="標楷體" w:hint="eastAsia"/>
          <w:sz w:val="28"/>
          <w:szCs w:val="28"/>
          <w:rtl w:val="0"/>
          <w:lang w:val="zh-TW" w:eastAsia="zh-TW"/>
        </w:rPr>
        <w:t>年級標準：國小低年級組為一、二</w:t>
      </w:r>
      <w:r>
        <w:rPr>
          <w:rFonts w:eastAsia="標楷體" w:hint="eastAsia"/>
          <w:sz w:val="28"/>
          <w:szCs w:val="28"/>
          <w:rtl w:val="0"/>
          <w:lang w:val="zh-TW" w:eastAsia="zh-TW"/>
        </w:rPr>
        <w:t>、三</w:t>
      </w:r>
      <w:r>
        <w:rPr>
          <w:rFonts w:eastAsia="標楷體" w:hint="eastAsia"/>
          <w:sz w:val="28"/>
          <w:szCs w:val="28"/>
          <w:rtl w:val="0"/>
          <w:lang w:val="zh-TW" w:eastAsia="zh-TW"/>
        </w:rPr>
        <w:t>年級，國小高年級組為</w:t>
      </w:r>
      <w:r>
        <w:rPr>
          <w:rFonts w:eastAsia="標楷體" w:hint="eastAsia"/>
          <w:sz w:val="28"/>
          <w:szCs w:val="28"/>
          <w:rtl w:val="0"/>
          <w:lang w:val="zh-TW" w:eastAsia="zh-TW"/>
        </w:rPr>
        <w:t>四、</w:t>
      </w:r>
      <w:r>
        <w:rPr>
          <w:rFonts w:eastAsia="標楷體" w:hint="eastAsia"/>
          <w:sz w:val="28"/>
          <w:szCs w:val="28"/>
          <w:rtl w:val="0"/>
          <w:lang w:val="zh-TW" w:eastAsia="zh-TW"/>
        </w:rPr>
        <w:t>五、六年級。</w:t>
      </w:r>
    </w:p>
    <w:p>
      <w:pPr>
        <w:pStyle w:val="內文 A"/>
        <w:spacing w:line="400" w:lineRule="exact"/>
        <w:ind w:left="851" w:hanging="230"/>
        <w:jc w:val="left"/>
        <w:rPr>
          <w:sz w:val="28"/>
          <w:szCs w:val="28"/>
        </w:rPr>
      </w:pPr>
      <w:r>
        <w:rPr>
          <w:sz w:val="28"/>
          <w:szCs w:val="28"/>
          <w:rtl w:val="0"/>
          <w:lang w:val="en-US"/>
        </w:rPr>
        <w:t>(</w:t>
      </w:r>
      <w:r>
        <w:rPr>
          <w:rFonts w:eastAsia="標楷體" w:hint="eastAsia"/>
          <w:sz w:val="28"/>
          <w:szCs w:val="28"/>
          <w:rtl w:val="0"/>
          <w:lang w:val="ko-KR" w:eastAsia="ko-KR"/>
        </w:rPr>
        <w:t>二</w:t>
      </w:r>
      <w:r>
        <w:rPr>
          <w:sz w:val="28"/>
          <w:szCs w:val="28"/>
          <w:rtl w:val="0"/>
          <w:lang w:val="en-US"/>
        </w:rPr>
        <w:t>)</w:t>
      </w:r>
      <w:r>
        <w:rPr>
          <w:rFonts w:eastAsia="標楷體" w:hint="eastAsia"/>
          <w:sz w:val="28"/>
          <w:szCs w:val="28"/>
          <w:rtl w:val="0"/>
          <w:lang w:val="ko-KR" w:eastAsia="ko-KR"/>
        </w:rPr>
        <w:t>掛技擂台賽：</w:t>
      </w:r>
      <w:r>
        <w:rPr>
          <w:rFonts w:eastAsia="標楷體" w:hint="eastAsia"/>
          <w:sz w:val="28"/>
          <w:szCs w:val="28"/>
          <w:rtl w:val="0"/>
          <w:lang w:val="zh-TW" w:eastAsia="zh-TW"/>
        </w:rPr>
        <w:t>量級</w:t>
      </w:r>
      <w:r>
        <w:rPr>
          <w:rFonts w:eastAsia="標楷體" w:hint="eastAsia"/>
          <w:sz w:val="28"/>
          <w:szCs w:val="28"/>
          <w:rtl w:val="0"/>
          <w:lang w:val="ko-KR" w:eastAsia="ko-KR"/>
        </w:rPr>
        <w:t>之區分：</w:t>
      </w:r>
      <w:r>
        <w:rPr>
          <w:sz w:val="28"/>
          <w:szCs w:val="28"/>
          <w:lang w:val="en-US"/>
        </w:rPr>
        <w:br w:type="textWrapping"/>
      </w:r>
      <w:r>
        <w:rPr>
          <w:sz w:val="28"/>
          <w:szCs w:val="28"/>
          <w:rtl w:val="0"/>
          <w:lang w:val="en-US"/>
        </w:rPr>
        <w:t>(1)</w:t>
      </w:r>
      <w:r>
        <w:rPr>
          <w:rFonts w:eastAsia="標楷體" w:hint="eastAsia"/>
          <w:sz w:val="28"/>
          <w:szCs w:val="28"/>
          <w:rtl w:val="0"/>
          <w:lang w:val="ko-KR" w:eastAsia="ko-KR"/>
        </w:rPr>
        <w:t>男子組依體重區分為</w:t>
      </w:r>
      <w:r>
        <w:rPr>
          <w:sz w:val="28"/>
          <w:szCs w:val="28"/>
          <w:rtl w:val="0"/>
          <w:lang w:val="en-US"/>
        </w:rPr>
        <w:t xml:space="preserve"> 5 </w:t>
      </w:r>
      <w:r>
        <w:rPr>
          <w:rFonts w:eastAsia="標楷體" w:hint="eastAsia"/>
          <w:sz w:val="28"/>
          <w:szCs w:val="28"/>
          <w:rtl w:val="0"/>
          <w:lang w:val="ko-KR" w:eastAsia="ko-KR"/>
        </w:rPr>
        <w:t>級：</w:t>
      </w:r>
      <w:r>
        <w:rPr>
          <w:sz w:val="28"/>
          <w:szCs w:val="28"/>
          <w:rtl w:val="0"/>
          <w:lang w:val="en-US"/>
        </w:rPr>
        <w:br w:type="textWrapping"/>
        <w:t xml:space="preserve">   </w:t>
      </w:r>
      <w:r>
        <w:rPr>
          <w:rFonts w:eastAsia="標楷體" w:hint="eastAsia"/>
          <w:sz w:val="28"/>
          <w:szCs w:val="28"/>
          <w:rtl w:val="0"/>
          <w:lang w:val="ko-KR" w:eastAsia="ko-KR"/>
        </w:rPr>
        <w:t>第一級：體重</w:t>
      </w:r>
      <w:r>
        <w:rPr>
          <w:sz w:val="28"/>
          <w:szCs w:val="28"/>
          <w:rtl w:val="0"/>
          <w:lang w:val="en-US"/>
        </w:rPr>
        <w:t xml:space="preserve">55 </w:t>
      </w:r>
      <w:r>
        <w:rPr>
          <w:rFonts w:eastAsia="標楷體" w:hint="eastAsia"/>
          <w:sz w:val="28"/>
          <w:szCs w:val="28"/>
          <w:rtl w:val="0"/>
          <w:lang w:val="ko-KR" w:eastAsia="ko-KR"/>
        </w:rPr>
        <w:t>公斤以下。</w:t>
      </w:r>
      <w:r>
        <w:rPr>
          <w:sz w:val="28"/>
          <w:szCs w:val="28"/>
          <w:rtl w:val="0"/>
          <w:lang w:val="en-US"/>
        </w:rPr>
        <w:br w:type="textWrapping"/>
        <w:t xml:space="preserve">   </w:t>
      </w:r>
      <w:r>
        <w:rPr>
          <w:rFonts w:eastAsia="標楷體" w:hint="eastAsia"/>
          <w:sz w:val="28"/>
          <w:szCs w:val="28"/>
          <w:rtl w:val="0"/>
          <w:lang w:val="ko-KR" w:eastAsia="ko-KR"/>
        </w:rPr>
        <w:t>第二級：體重</w:t>
      </w:r>
      <w:r>
        <w:rPr>
          <w:sz w:val="28"/>
          <w:szCs w:val="28"/>
          <w:rtl w:val="0"/>
          <w:lang w:val="en-US"/>
        </w:rPr>
        <w:t xml:space="preserve">55.1 </w:t>
      </w:r>
      <w:r>
        <w:rPr>
          <w:rFonts w:eastAsia="標楷體" w:hint="eastAsia"/>
          <w:sz w:val="28"/>
          <w:szCs w:val="28"/>
          <w:rtl w:val="0"/>
          <w:lang w:val="ko-KR" w:eastAsia="ko-KR"/>
        </w:rPr>
        <w:t>公斤以上至</w:t>
      </w:r>
      <w:r>
        <w:rPr>
          <w:sz w:val="28"/>
          <w:szCs w:val="28"/>
          <w:rtl w:val="0"/>
          <w:lang w:val="en-US"/>
        </w:rPr>
        <w:t xml:space="preserve">60 </w:t>
      </w:r>
      <w:r>
        <w:rPr>
          <w:rFonts w:eastAsia="標楷體" w:hint="eastAsia"/>
          <w:sz w:val="28"/>
          <w:szCs w:val="28"/>
          <w:rtl w:val="0"/>
          <w:lang w:val="ko-KR" w:eastAsia="ko-KR"/>
        </w:rPr>
        <w:t>公斤以下。</w:t>
      </w:r>
      <w:r>
        <w:rPr>
          <w:sz w:val="28"/>
          <w:szCs w:val="28"/>
          <w:rtl w:val="0"/>
          <w:lang w:val="en-US"/>
        </w:rPr>
        <w:br w:type="textWrapping"/>
        <w:t xml:space="preserve">   </w:t>
      </w:r>
      <w:r>
        <w:rPr>
          <w:rFonts w:eastAsia="標楷體" w:hint="eastAsia"/>
          <w:sz w:val="28"/>
          <w:szCs w:val="28"/>
          <w:rtl w:val="0"/>
          <w:lang w:val="ko-KR" w:eastAsia="ko-KR"/>
        </w:rPr>
        <w:t>第三級：體重</w:t>
      </w:r>
      <w:r>
        <w:rPr>
          <w:sz w:val="28"/>
          <w:szCs w:val="28"/>
          <w:rtl w:val="0"/>
          <w:lang w:val="en-US"/>
        </w:rPr>
        <w:t xml:space="preserve">60.1 </w:t>
      </w:r>
      <w:r>
        <w:rPr>
          <w:rFonts w:eastAsia="標楷體" w:hint="eastAsia"/>
          <w:sz w:val="28"/>
          <w:szCs w:val="28"/>
          <w:rtl w:val="0"/>
          <w:lang w:val="ko-KR" w:eastAsia="ko-KR"/>
        </w:rPr>
        <w:t>公斤以上至</w:t>
      </w:r>
      <w:r>
        <w:rPr>
          <w:sz w:val="28"/>
          <w:szCs w:val="28"/>
          <w:rtl w:val="0"/>
          <w:lang w:val="en-US"/>
        </w:rPr>
        <w:t xml:space="preserve">65 </w:t>
      </w:r>
      <w:r>
        <w:rPr>
          <w:rFonts w:eastAsia="標楷體" w:hint="eastAsia"/>
          <w:sz w:val="28"/>
          <w:szCs w:val="28"/>
          <w:rtl w:val="0"/>
          <w:lang w:val="ko-KR" w:eastAsia="ko-KR"/>
        </w:rPr>
        <w:t>公斤以下。</w:t>
      </w:r>
      <w:r>
        <w:rPr>
          <w:sz w:val="28"/>
          <w:szCs w:val="28"/>
          <w:rtl w:val="0"/>
          <w:lang w:val="en-US"/>
        </w:rPr>
        <w:br w:type="textWrapping"/>
        <w:t xml:space="preserve">   </w:t>
      </w:r>
      <w:r>
        <w:rPr>
          <w:rFonts w:eastAsia="標楷體" w:hint="eastAsia"/>
          <w:sz w:val="28"/>
          <w:szCs w:val="28"/>
          <w:rtl w:val="0"/>
          <w:lang w:val="ko-KR" w:eastAsia="ko-KR"/>
        </w:rPr>
        <w:t>第四級：體重</w:t>
      </w:r>
      <w:r>
        <w:rPr>
          <w:sz w:val="28"/>
          <w:szCs w:val="28"/>
          <w:rtl w:val="0"/>
          <w:lang w:val="en-US"/>
        </w:rPr>
        <w:t xml:space="preserve">65.1 </w:t>
      </w:r>
      <w:r>
        <w:rPr>
          <w:rFonts w:eastAsia="標楷體" w:hint="eastAsia"/>
          <w:sz w:val="28"/>
          <w:szCs w:val="28"/>
          <w:rtl w:val="0"/>
          <w:lang w:val="ko-KR" w:eastAsia="ko-KR"/>
        </w:rPr>
        <w:t>公斤以上至</w:t>
      </w:r>
      <w:r>
        <w:rPr>
          <w:sz w:val="28"/>
          <w:szCs w:val="28"/>
          <w:rtl w:val="0"/>
          <w:lang w:val="en-US"/>
        </w:rPr>
        <w:t xml:space="preserve">70 </w:t>
      </w:r>
      <w:r>
        <w:rPr>
          <w:rFonts w:eastAsia="標楷體" w:hint="eastAsia"/>
          <w:sz w:val="28"/>
          <w:szCs w:val="28"/>
          <w:rtl w:val="0"/>
          <w:lang w:val="ko-KR" w:eastAsia="ko-KR"/>
        </w:rPr>
        <w:t>公斤以下。</w:t>
      </w:r>
      <w:r>
        <w:rPr>
          <w:sz w:val="28"/>
          <w:szCs w:val="28"/>
          <w:rtl w:val="0"/>
          <w:lang w:val="en-US"/>
        </w:rPr>
        <w:br w:type="textWrapping"/>
        <w:t xml:space="preserve">   </w:t>
      </w:r>
      <w:r>
        <w:rPr>
          <w:rFonts w:eastAsia="標楷體" w:hint="eastAsia"/>
          <w:sz w:val="28"/>
          <w:szCs w:val="28"/>
          <w:rtl w:val="0"/>
          <w:lang w:val="ko-KR" w:eastAsia="ko-KR"/>
        </w:rPr>
        <w:t>第五級：體重</w:t>
      </w:r>
      <w:r>
        <w:rPr>
          <w:sz w:val="28"/>
          <w:szCs w:val="28"/>
          <w:rtl w:val="0"/>
          <w:lang w:val="en-US"/>
        </w:rPr>
        <w:t xml:space="preserve">70.1 </w:t>
      </w:r>
      <w:r>
        <w:rPr>
          <w:rFonts w:eastAsia="標楷體" w:hint="eastAsia"/>
          <w:sz w:val="28"/>
          <w:szCs w:val="28"/>
          <w:rtl w:val="0"/>
          <w:lang w:val="ko-KR" w:eastAsia="ko-KR"/>
        </w:rPr>
        <w:t>公斤以上。</w:t>
      </w:r>
      <w:r>
        <w:rPr>
          <w:sz w:val="28"/>
          <w:szCs w:val="28"/>
          <w:lang w:val="en-US"/>
        </w:rPr>
        <w:br w:type="textWrapping"/>
      </w:r>
      <w:r>
        <w:rPr>
          <w:sz w:val="28"/>
          <w:szCs w:val="28"/>
          <w:rtl w:val="0"/>
          <w:lang w:val="en-US"/>
        </w:rPr>
        <w:t>(2)</w:t>
      </w:r>
      <w:r>
        <w:rPr>
          <w:rFonts w:eastAsia="標楷體" w:hint="eastAsia"/>
          <w:sz w:val="28"/>
          <w:szCs w:val="28"/>
          <w:rtl w:val="0"/>
          <w:lang w:val="zh-TW" w:eastAsia="zh-TW"/>
        </w:rPr>
        <w:t>女子組</w:t>
      </w:r>
      <w:r>
        <w:rPr>
          <w:rFonts w:eastAsia="標楷體" w:hint="eastAsia"/>
          <w:sz w:val="28"/>
          <w:szCs w:val="28"/>
          <w:rtl w:val="0"/>
          <w:lang w:val="ko-KR" w:eastAsia="ko-KR"/>
        </w:rPr>
        <w:t>依體重區分為</w:t>
      </w:r>
      <w:r>
        <w:rPr>
          <w:sz w:val="28"/>
          <w:szCs w:val="28"/>
          <w:rtl w:val="0"/>
          <w:lang w:val="en-US"/>
        </w:rPr>
        <w:t xml:space="preserve"> 5 </w:t>
      </w:r>
      <w:r>
        <w:rPr>
          <w:rFonts w:eastAsia="標楷體" w:hint="eastAsia"/>
          <w:sz w:val="28"/>
          <w:szCs w:val="28"/>
          <w:rtl w:val="0"/>
          <w:lang w:val="ko-KR" w:eastAsia="ko-KR"/>
        </w:rPr>
        <w:t>級：</w:t>
      </w:r>
      <w:r>
        <w:rPr>
          <w:sz w:val="28"/>
          <w:szCs w:val="28"/>
          <w:rtl w:val="0"/>
          <w:lang w:val="en-US"/>
        </w:rPr>
        <w:br w:type="textWrapping"/>
        <w:t xml:space="preserve">   </w:t>
      </w:r>
      <w:r>
        <w:rPr>
          <w:rFonts w:eastAsia="標楷體" w:hint="eastAsia"/>
          <w:sz w:val="28"/>
          <w:szCs w:val="28"/>
          <w:rtl w:val="0"/>
          <w:lang w:val="ko-KR" w:eastAsia="ko-KR"/>
        </w:rPr>
        <w:t>第一級：體重</w:t>
      </w:r>
      <w:r>
        <w:rPr>
          <w:sz w:val="28"/>
          <w:szCs w:val="28"/>
          <w:rtl w:val="0"/>
          <w:lang w:val="en-US"/>
        </w:rPr>
        <w:t xml:space="preserve">45 </w:t>
      </w:r>
      <w:r>
        <w:rPr>
          <w:rFonts w:eastAsia="標楷體" w:hint="eastAsia"/>
          <w:sz w:val="28"/>
          <w:szCs w:val="28"/>
          <w:rtl w:val="0"/>
          <w:lang w:val="ko-KR" w:eastAsia="ko-KR"/>
        </w:rPr>
        <w:t>公斤以下。</w:t>
      </w:r>
      <w:r>
        <w:rPr>
          <w:sz w:val="28"/>
          <w:szCs w:val="28"/>
          <w:rtl w:val="0"/>
          <w:lang w:val="en-US"/>
        </w:rPr>
        <w:br w:type="textWrapping"/>
        <w:t xml:space="preserve">   </w:t>
      </w:r>
      <w:r>
        <w:rPr>
          <w:rFonts w:eastAsia="標楷體" w:hint="eastAsia"/>
          <w:sz w:val="28"/>
          <w:szCs w:val="28"/>
          <w:rtl w:val="0"/>
          <w:lang w:val="ko-KR" w:eastAsia="ko-KR"/>
        </w:rPr>
        <w:t>第二級：體重</w:t>
      </w:r>
      <w:r>
        <w:rPr>
          <w:sz w:val="28"/>
          <w:szCs w:val="28"/>
          <w:rtl w:val="0"/>
          <w:lang w:val="en-US"/>
        </w:rPr>
        <w:t xml:space="preserve">45.1 </w:t>
      </w:r>
      <w:r>
        <w:rPr>
          <w:rFonts w:eastAsia="標楷體" w:hint="eastAsia"/>
          <w:sz w:val="28"/>
          <w:szCs w:val="28"/>
          <w:rtl w:val="0"/>
          <w:lang w:val="ko-KR" w:eastAsia="ko-KR"/>
        </w:rPr>
        <w:t>公斤以上至</w:t>
      </w:r>
      <w:r>
        <w:rPr>
          <w:sz w:val="28"/>
          <w:szCs w:val="28"/>
          <w:rtl w:val="0"/>
          <w:lang w:val="en-US"/>
        </w:rPr>
        <w:t xml:space="preserve">50 </w:t>
      </w:r>
      <w:r>
        <w:rPr>
          <w:rFonts w:eastAsia="標楷體" w:hint="eastAsia"/>
          <w:sz w:val="28"/>
          <w:szCs w:val="28"/>
          <w:rtl w:val="0"/>
          <w:lang w:val="ko-KR" w:eastAsia="ko-KR"/>
        </w:rPr>
        <w:t>公斤以下。</w:t>
      </w:r>
      <w:r>
        <w:rPr>
          <w:sz w:val="28"/>
          <w:szCs w:val="28"/>
          <w:rtl w:val="0"/>
          <w:lang w:val="en-US"/>
        </w:rPr>
        <w:br w:type="textWrapping"/>
        <w:t xml:space="preserve">   </w:t>
      </w:r>
      <w:r>
        <w:rPr>
          <w:rFonts w:eastAsia="標楷體" w:hint="eastAsia"/>
          <w:sz w:val="28"/>
          <w:szCs w:val="28"/>
          <w:rtl w:val="0"/>
          <w:lang w:val="ko-KR" w:eastAsia="ko-KR"/>
        </w:rPr>
        <w:t>第三級：體重</w:t>
      </w:r>
      <w:r>
        <w:rPr>
          <w:sz w:val="28"/>
          <w:szCs w:val="28"/>
          <w:rtl w:val="0"/>
          <w:lang w:val="en-US"/>
        </w:rPr>
        <w:t xml:space="preserve">50.1 </w:t>
      </w:r>
      <w:r>
        <w:rPr>
          <w:rFonts w:eastAsia="標楷體" w:hint="eastAsia"/>
          <w:sz w:val="28"/>
          <w:szCs w:val="28"/>
          <w:rtl w:val="0"/>
          <w:lang w:val="ko-KR" w:eastAsia="ko-KR"/>
        </w:rPr>
        <w:t>公斤以上至</w:t>
      </w:r>
      <w:r>
        <w:rPr>
          <w:sz w:val="28"/>
          <w:szCs w:val="28"/>
          <w:rtl w:val="0"/>
          <w:lang w:val="en-US"/>
        </w:rPr>
        <w:t xml:space="preserve">55 </w:t>
      </w:r>
      <w:r>
        <w:rPr>
          <w:rFonts w:eastAsia="標楷體" w:hint="eastAsia"/>
          <w:sz w:val="28"/>
          <w:szCs w:val="28"/>
          <w:rtl w:val="0"/>
          <w:lang w:val="ko-KR" w:eastAsia="ko-KR"/>
        </w:rPr>
        <w:t>公斤以下。</w:t>
      </w:r>
      <w:r>
        <w:rPr>
          <w:sz w:val="28"/>
          <w:szCs w:val="28"/>
          <w:rtl w:val="0"/>
          <w:lang w:val="en-US"/>
        </w:rPr>
        <w:br w:type="textWrapping"/>
        <w:t xml:space="preserve">   </w:t>
      </w:r>
      <w:r>
        <w:rPr>
          <w:rFonts w:eastAsia="標楷體" w:hint="eastAsia"/>
          <w:sz w:val="28"/>
          <w:szCs w:val="28"/>
          <w:rtl w:val="0"/>
          <w:lang w:val="ko-KR" w:eastAsia="ko-KR"/>
        </w:rPr>
        <w:t>第四級：體重</w:t>
      </w:r>
      <w:r>
        <w:rPr>
          <w:sz w:val="28"/>
          <w:szCs w:val="28"/>
          <w:rtl w:val="0"/>
          <w:lang w:val="en-US"/>
        </w:rPr>
        <w:t xml:space="preserve">55.1 </w:t>
      </w:r>
      <w:r>
        <w:rPr>
          <w:rFonts w:eastAsia="標楷體" w:hint="eastAsia"/>
          <w:sz w:val="28"/>
          <w:szCs w:val="28"/>
          <w:rtl w:val="0"/>
          <w:lang w:val="ko-KR" w:eastAsia="ko-KR"/>
        </w:rPr>
        <w:t>公斤以上至</w:t>
      </w:r>
      <w:r>
        <w:rPr>
          <w:sz w:val="28"/>
          <w:szCs w:val="28"/>
          <w:rtl w:val="0"/>
          <w:lang w:val="en-US"/>
        </w:rPr>
        <w:t xml:space="preserve">60 </w:t>
      </w:r>
      <w:r>
        <w:rPr>
          <w:rFonts w:eastAsia="標楷體" w:hint="eastAsia"/>
          <w:sz w:val="28"/>
          <w:szCs w:val="28"/>
          <w:rtl w:val="0"/>
          <w:lang w:val="ko-KR" w:eastAsia="ko-KR"/>
        </w:rPr>
        <w:t>公斤以下。</w:t>
      </w:r>
      <w:r>
        <w:rPr>
          <w:sz w:val="28"/>
          <w:szCs w:val="28"/>
          <w:rtl w:val="0"/>
          <w:lang w:val="en-US"/>
        </w:rPr>
        <w:br w:type="textWrapping"/>
        <w:t xml:space="preserve">   </w:t>
      </w:r>
      <w:r>
        <w:rPr>
          <w:rFonts w:eastAsia="標楷體" w:hint="eastAsia"/>
          <w:sz w:val="28"/>
          <w:szCs w:val="28"/>
          <w:rtl w:val="0"/>
          <w:lang w:val="ko-KR" w:eastAsia="ko-KR"/>
        </w:rPr>
        <w:t>第五級：體重</w:t>
      </w:r>
      <w:r>
        <w:rPr>
          <w:sz w:val="28"/>
          <w:szCs w:val="28"/>
          <w:rtl w:val="0"/>
          <w:lang w:val="en-US"/>
        </w:rPr>
        <w:t xml:space="preserve">60.1 </w:t>
      </w:r>
      <w:r>
        <w:rPr>
          <w:rFonts w:eastAsia="標楷體" w:hint="eastAsia"/>
          <w:sz w:val="28"/>
          <w:szCs w:val="28"/>
          <w:rtl w:val="0"/>
          <w:lang w:val="ko-KR" w:eastAsia="ko-KR"/>
        </w:rPr>
        <w:t>公斤以上。</w:t>
      </w:r>
    </w:p>
    <w:p>
      <w:pPr>
        <w:pStyle w:val="內文 A"/>
        <w:spacing w:line="400" w:lineRule="exact"/>
        <w:ind w:left="2638" w:hanging="2638"/>
        <w:rPr>
          <w:sz w:val="28"/>
          <w:szCs w:val="28"/>
          <w:lang w:val="ko-KR" w:eastAsia="ko-KR"/>
        </w:rPr>
      </w:pPr>
      <w:r>
        <w:rPr>
          <w:rFonts w:eastAsia="標楷體" w:hint="eastAsia"/>
          <w:sz w:val="28"/>
          <w:szCs w:val="28"/>
          <w:rtl w:val="0"/>
          <w:lang w:val="ko-KR" w:eastAsia="ko-KR"/>
        </w:rPr>
        <w:t>十二、報名手續：</w:t>
      </w:r>
    </w:p>
    <w:p>
      <w:pPr>
        <w:pStyle w:val="內文 A"/>
        <w:spacing w:line="400" w:lineRule="exact"/>
        <w:ind w:left="1548" w:hanging="567"/>
        <w:rPr>
          <w:sz w:val="28"/>
          <w:szCs w:val="28"/>
        </w:rPr>
      </w:pPr>
      <w:r>
        <w:rPr>
          <w:sz w:val="28"/>
          <w:szCs w:val="28"/>
          <w:rtl w:val="0"/>
          <w:lang w:val="en-US"/>
        </w:rPr>
        <w:t>(</w:t>
      </w:r>
      <w:r>
        <w:rPr>
          <w:rFonts w:eastAsia="標楷體" w:hint="eastAsia"/>
          <w:sz w:val="28"/>
          <w:szCs w:val="28"/>
          <w:rtl w:val="0"/>
          <w:lang w:val="ko-KR" w:eastAsia="ko-KR"/>
        </w:rPr>
        <w:t>一</w:t>
      </w:r>
      <w:r>
        <w:rPr>
          <w:sz w:val="28"/>
          <w:szCs w:val="28"/>
          <w:rtl w:val="0"/>
          <w:lang w:val="en-US"/>
        </w:rPr>
        <w:t>)</w:t>
      </w:r>
      <w:r>
        <w:rPr>
          <w:rFonts w:eastAsia="標楷體" w:hint="eastAsia"/>
          <w:sz w:val="28"/>
          <w:szCs w:val="28"/>
          <w:rtl w:val="0"/>
          <w:lang w:val="zh-TW" w:eastAsia="zh-TW"/>
        </w:rPr>
        <w:t>採用網路報名方式為主，</w:t>
      </w:r>
      <w:r>
        <w:rPr>
          <w:rFonts w:eastAsia="標楷體" w:hint="eastAsia"/>
          <w:sz w:val="28"/>
          <w:szCs w:val="28"/>
          <w:rtl w:val="0"/>
          <w:lang w:val="ko-KR" w:eastAsia="ko-KR"/>
        </w:rPr>
        <w:t>自</w:t>
      </w:r>
      <w:r>
        <w:rPr>
          <w:sz w:val="28"/>
          <w:szCs w:val="28"/>
          <w:rtl w:val="0"/>
          <w:lang w:val="ko-KR" w:eastAsia="ko-KR"/>
        </w:rPr>
        <w:t>112</w:t>
      </w:r>
      <w:r>
        <w:rPr>
          <w:rFonts w:eastAsia="標楷體" w:hint="eastAsia"/>
          <w:sz w:val="28"/>
          <w:szCs w:val="28"/>
          <w:rtl w:val="0"/>
          <w:lang w:val="zh-TW" w:eastAsia="zh-TW"/>
        </w:rPr>
        <w:t>年</w:t>
      </w:r>
      <w:r>
        <w:rPr>
          <w:sz w:val="28"/>
          <w:szCs w:val="28"/>
          <w:rtl w:val="0"/>
          <w:lang w:val="zh-TW" w:eastAsia="zh-TW"/>
        </w:rPr>
        <w:t>4</w:t>
      </w:r>
      <w:r>
        <w:rPr>
          <w:rFonts w:eastAsia="標楷體" w:hint="eastAsia"/>
          <w:sz w:val="28"/>
          <w:szCs w:val="28"/>
          <w:rtl w:val="0"/>
          <w:lang w:val="zh-TW" w:eastAsia="zh-TW"/>
        </w:rPr>
        <w:t>月</w:t>
      </w:r>
      <w:r>
        <w:rPr>
          <w:sz w:val="28"/>
          <w:szCs w:val="28"/>
          <w:rtl w:val="0"/>
          <w:lang w:val="zh-TW" w:eastAsia="zh-TW"/>
        </w:rPr>
        <w:t>1</w:t>
      </w:r>
      <w:r>
        <w:rPr>
          <w:rFonts w:eastAsia="標楷體" w:hint="eastAsia"/>
          <w:sz w:val="28"/>
          <w:szCs w:val="28"/>
          <w:rtl w:val="0"/>
          <w:lang w:val="zh-TW" w:eastAsia="zh-TW"/>
        </w:rPr>
        <w:t>日</w:t>
      </w:r>
      <w:r>
        <w:rPr>
          <w:rFonts w:eastAsia="標楷體" w:hint="eastAsia"/>
          <w:sz w:val="28"/>
          <w:szCs w:val="28"/>
          <w:rtl w:val="0"/>
          <w:lang w:val="ko-KR" w:eastAsia="ko-KR"/>
        </w:rPr>
        <w:t>起至</w:t>
      </w:r>
      <w:r>
        <w:rPr>
          <w:sz w:val="28"/>
          <w:szCs w:val="28"/>
          <w:rtl w:val="0"/>
          <w:lang w:val="en-US"/>
        </w:rPr>
        <w:t>11</w:t>
      </w:r>
      <w:r>
        <w:rPr>
          <w:sz w:val="28"/>
          <w:szCs w:val="28"/>
          <w:rtl w:val="0"/>
          <w:lang w:val="zh-TW" w:eastAsia="zh-TW"/>
        </w:rPr>
        <w:t>2</w:t>
      </w:r>
      <w:r>
        <w:rPr>
          <w:rFonts w:eastAsia="標楷體" w:hint="eastAsia"/>
          <w:sz w:val="28"/>
          <w:szCs w:val="28"/>
          <w:rtl w:val="0"/>
          <w:lang w:val="ko-KR" w:eastAsia="ko-KR"/>
        </w:rPr>
        <w:t>年</w:t>
      </w:r>
      <w:r>
        <w:rPr>
          <w:sz w:val="28"/>
          <w:szCs w:val="28"/>
          <w:rtl w:val="0"/>
          <w:lang w:val="zh-TW" w:eastAsia="zh-TW"/>
        </w:rPr>
        <w:t>5</w:t>
      </w:r>
      <w:r>
        <w:rPr>
          <w:rFonts w:eastAsia="標楷體" w:hint="eastAsia"/>
          <w:sz w:val="28"/>
          <w:szCs w:val="28"/>
          <w:rtl w:val="0"/>
          <w:lang w:val="ko-KR" w:eastAsia="ko-KR"/>
        </w:rPr>
        <w:t>月</w:t>
      </w:r>
      <w:r>
        <w:rPr>
          <w:sz w:val="28"/>
          <w:szCs w:val="28"/>
          <w:rtl w:val="0"/>
          <w:lang w:val="zh-TW" w:eastAsia="zh-TW"/>
        </w:rPr>
        <w:t>18</w:t>
      </w:r>
      <w:r>
        <w:rPr>
          <w:rFonts w:eastAsia="標楷體" w:hint="eastAsia"/>
          <w:sz w:val="28"/>
          <w:szCs w:val="28"/>
          <w:rtl w:val="0"/>
          <w:lang w:val="ko-KR" w:eastAsia="ko-KR"/>
        </w:rPr>
        <w:t>日止，逾</w:t>
      </w:r>
      <w:r>
        <w:rPr>
          <w:rFonts w:eastAsia="標楷體" w:hint="eastAsia"/>
          <w:sz w:val="28"/>
          <w:szCs w:val="28"/>
          <w:rtl w:val="0"/>
          <w:lang w:val="zh-TW" w:eastAsia="zh-TW"/>
        </w:rPr>
        <w:t>時</w:t>
      </w:r>
      <w:r>
        <w:rPr>
          <w:rFonts w:eastAsia="標楷體" w:hint="eastAsia"/>
          <w:sz w:val="28"/>
          <w:szCs w:val="28"/>
          <w:rtl w:val="0"/>
          <w:lang w:val="ko-KR" w:eastAsia="ko-KR"/>
        </w:rPr>
        <w:t>概不予受理報名</w:t>
      </w:r>
      <w:r>
        <w:rPr>
          <w:rFonts w:eastAsia="標楷體" w:hint="eastAsia"/>
          <w:sz w:val="28"/>
          <w:szCs w:val="28"/>
          <w:rtl w:val="0"/>
          <w:lang w:val="zh-TW" w:eastAsia="zh-TW"/>
        </w:rPr>
        <w:t>，報名後不做任何更改。</w:t>
      </w:r>
    </w:p>
    <w:p>
      <w:pPr>
        <w:pStyle w:val="內文 A"/>
        <w:spacing w:line="400" w:lineRule="exact"/>
        <w:ind w:left="1548" w:hanging="567"/>
        <w:rPr>
          <w:sz w:val="28"/>
          <w:szCs w:val="28"/>
        </w:rPr>
      </w:pPr>
      <w:r>
        <w:rPr>
          <w:sz w:val="28"/>
          <w:szCs w:val="28"/>
          <w:rtl w:val="0"/>
          <w:lang w:val="en-US"/>
        </w:rPr>
        <w:t>(</w:t>
      </w:r>
      <w:r>
        <w:rPr>
          <w:rFonts w:eastAsia="標楷體" w:hint="eastAsia"/>
          <w:sz w:val="28"/>
          <w:szCs w:val="28"/>
          <w:rtl w:val="0"/>
          <w:lang w:val="ko-KR" w:eastAsia="ko-KR"/>
        </w:rPr>
        <w:t>二</w:t>
      </w:r>
      <w:r>
        <w:rPr>
          <w:sz w:val="28"/>
          <w:szCs w:val="28"/>
          <w:rtl w:val="0"/>
          <w:lang w:val="en-US"/>
        </w:rPr>
        <w:t>)</w:t>
      </w:r>
      <w:r>
        <w:rPr>
          <w:rFonts w:eastAsia="標楷體" w:hint="eastAsia"/>
          <w:sz w:val="28"/>
          <w:szCs w:val="28"/>
          <w:rtl w:val="0"/>
          <w:lang w:val="zh-TW" w:eastAsia="zh-TW"/>
        </w:rPr>
        <w:t>網路報名後請下載報名表格，寄至本會備查。</w:t>
      </w:r>
    </w:p>
    <w:p>
      <w:pPr>
        <w:pStyle w:val="內文 A"/>
        <w:spacing w:line="400" w:lineRule="exact"/>
        <w:ind w:left="1548" w:hanging="567"/>
        <w:rPr>
          <w:sz w:val="28"/>
          <w:szCs w:val="28"/>
        </w:rPr>
      </w:pPr>
      <w:r>
        <w:rPr>
          <w:sz w:val="28"/>
          <w:szCs w:val="28"/>
          <w:rtl w:val="0"/>
          <w:lang w:val="en-US"/>
        </w:rPr>
        <w:t>(</w:t>
      </w:r>
      <w:r>
        <w:rPr>
          <w:rFonts w:eastAsia="標楷體" w:hint="eastAsia"/>
          <w:sz w:val="28"/>
          <w:szCs w:val="28"/>
          <w:rtl w:val="0"/>
          <w:lang w:val="ko-KR" w:eastAsia="ko-KR"/>
        </w:rPr>
        <w:t>三</w:t>
      </w:r>
      <w:r>
        <w:rPr>
          <w:sz w:val="28"/>
          <w:szCs w:val="28"/>
          <w:rtl w:val="0"/>
          <w:lang w:val="en-US"/>
        </w:rPr>
        <w:t>)</w:t>
      </w:r>
      <w:r>
        <w:rPr>
          <w:rFonts w:eastAsia="標楷體" w:hint="eastAsia"/>
          <w:sz w:val="28"/>
          <w:szCs w:val="28"/>
          <w:rtl w:val="0"/>
          <w:lang w:val="ko-KR" w:eastAsia="ko-KR"/>
        </w:rPr>
        <w:t>繳交報名費用每人每項新台幣</w:t>
      </w:r>
      <w:r>
        <w:rPr>
          <w:sz w:val="28"/>
          <w:szCs w:val="28"/>
          <w:rtl w:val="0"/>
          <w:lang w:val="en-US"/>
        </w:rPr>
        <w:t>300</w:t>
      </w:r>
      <w:r>
        <w:rPr>
          <w:rFonts w:eastAsia="標楷體" w:hint="eastAsia"/>
          <w:sz w:val="28"/>
          <w:szCs w:val="28"/>
          <w:rtl w:val="0"/>
          <w:lang w:val="ko-KR" w:eastAsia="ko-KR"/>
        </w:rPr>
        <w:t>元，團練、對練每組每項新台幣</w:t>
      </w:r>
      <w:r>
        <w:rPr>
          <w:sz w:val="28"/>
          <w:szCs w:val="28"/>
          <w:rtl w:val="0"/>
          <w:lang w:val="en-US"/>
        </w:rPr>
        <w:t xml:space="preserve"> </w:t>
      </w:r>
      <w:r>
        <w:rPr>
          <w:sz w:val="28"/>
          <w:szCs w:val="28"/>
          <w:rtl w:val="0"/>
          <w:lang w:val="zh-TW" w:eastAsia="zh-TW"/>
        </w:rPr>
        <w:t>8</w:t>
      </w:r>
      <w:r>
        <w:rPr>
          <w:sz w:val="28"/>
          <w:szCs w:val="28"/>
          <w:rtl w:val="0"/>
          <w:lang w:val="en-US"/>
        </w:rPr>
        <w:t xml:space="preserve">00 </w:t>
      </w:r>
      <w:r>
        <w:rPr>
          <w:rFonts w:eastAsia="標楷體" w:hint="eastAsia"/>
          <w:sz w:val="28"/>
          <w:szCs w:val="28"/>
          <w:rtl w:val="0"/>
          <w:lang w:val="ko-KR" w:eastAsia="ko-KR"/>
        </w:rPr>
        <w:t>元。（現金袋掛號寄送，郵戳為憑）。</w:t>
      </w:r>
    </w:p>
    <w:p>
      <w:pPr>
        <w:pStyle w:val="內文 A"/>
        <w:spacing w:line="400" w:lineRule="exact"/>
        <w:ind w:left="1548" w:hanging="567"/>
        <w:rPr>
          <w:sz w:val="28"/>
          <w:szCs w:val="28"/>
        </w:rPr>
      </w:pPr>
      <w:r>
        <w:rPr>
          <w:sz w:val="28"/>
          <w:szCs w:val="28"/>
          <w:rtl w:val="0"/>
          <w:lang w:val="en-US"/>
        </w:rPr>
        <w:t>(</w:t>
      </w:r>
      <w:r>
        <w:rPr>
          <w:rFonts w:eastAsia="標楷體" w:hint="eastAsia"/>
          <w:sz w:val="28"/>
          <w:szCs w:val="28"/>
          <w:rtl w:val="0"/>
          <w:lang w:val="ko-KR" w:eastAsia="ko-KR"/>
        </w:rPr>
        <w:t>四</w:t>
      </w:r>
      <w:r>
        <w:rPr>
          <w:sz w:val="28"/>
          <w:szCs w:val="28"/>
          <w:rtl w:val="0"/>
          <w:lang w:val="en-US"/>
        </w:rPr>
        <w:t xml:space="preserve">) </w:t>
      </w:r>
      <w:r>
        <w:rPr>
          <w:rFonts w:eastAsia="標楷體" w:hint="eastAsia"/>
          <w:sz w:val="28"/>
          <w:szCs w:val="28"/>
          <w:rtl w:val="0"/>
          <w:lang w:val="ko-KR" w:eastAsia="ko-KR"/>
        </w:rPr>
        <w:t>報名</w:t>
      </w:r>
      <w:r>
        <w:rPr>
          <w:rFonts w:eastAsia="標楷體" w:hint="eastAsia"/>
          <w:sz w:val="28"/>
          <w:szCs w:val="28"/>
          <w:rtl w:val="0"/>
          <w:lang w:val="zh-TW" w:eastAsia="zh-TW"/>
        </w:rPr>
        <w:t>相關</w:t>
      </w:r>
      <w:r>
        <w:rPr>
          <w:rFonts w:eastAsia="標楷體" w:hint="eastAsia"/>
          <w:sz w:val="28"/>
          <w:szCs w:val="28"/>
          <w:rtl w:val="0"/>
          <w:lang w:val="ko-KR" w:eastAsia="ko-KR"/>
        </w:rPr>
        <w:t>資料請以掛號郵寄桃園市體育</w:t>
      </w:r>
      <w:r>
        <w:rPr>
          <w:rFonts w:eastAsia="標楷體" w:hint="eastAsia"/>
          <w:sz w:val="28"/>
          <w:szCs w:val="28"/>
          <w:u w:color="ff0000"/>
          <w:rtl w:val="0"/>
          <w:lang w:val="zh-TW" w:eastAsia="zh-TW"/>
        </w:rPr>
        <w:t>總</w:t>
      </w:r>
      <w:r>
        <w:rPr>
          <w:rFonts w:eastAsia="標楷體" w:hint="eastAsia"/>
          <w:sz w:val="28"/>
          <w:szCs w:val="28"/>
          <w:rtl w:val="0"/>
          <w:lang w:val="ko-KR" w:eastAsia="ko-KR"/>
        </w:rPr>
        <w:t>會國術委員會收</w:t>
      </w:r>
    </w:p>
    <w:p>
      <w:pPr>
        <w:pStyle w:val="內文 A"/>
        <w:spacing w:line="400" w:lineRule="exact"/>
        <w:rPr>
          <w:sz w:val="28"/>
          <w:szCs w:val="28"/>
        </w:rPr>
      </w:pPr>
      <w:r>
        <w:rPr>
          <w:sz w:val="28"/>
          <w:szCs w:val="28"/>
          <w:rtl w:val="0"/>
          <w:lang w:val="en-US"/>
        </w:rPr>
        <w:t xml:space="preserve">                </w:t>
      </w:r>
      <w:r>
        <w:rPr>
          <w:rFonts w:eastAsia="標楷體" w:hint="eastAsia"/>
          <w:sz w:val="28"/>
          <w:szCs w:val="28"/>
          <w:rtl w:val="0"/>
          <w:lang w:val="ko-KR" w:eastAsia="ko-KR"/>
        </w:rPr>
        <w:t>地址：</w:t>
      </w:r>
      <w:r>
        <w:rPr>
          <w:rFonts w:eastAsia="標楷體" w:hint="eastAsia"/>
          <w:sz w:val="28"/>
          <w:szCs w:val="28"/>
          <w:shd w:val="clear" w:color="auto" w:fill="ffffff"/>
          <w:rtl w:val="0"/>
          <w:lang w:val="ko-KR" w:eastAsia="ko-KR"/>
        </w:rPr>
        <w:t>桃園市桃園區泰昌三街</w:t>
      </w:r>
      <w:r>
        <w:rPr>
          <w:sz w:val="28"/>
          <w:szCs w:val="28"/>
          <w:shd w:val="clear" w:color="auto" w:fill="ffffff"/>
          <w:rtl w:val="0"/>
          <w:lang w:val="en-US"/>
        </w:rPr>
        <w:t>193</w:t>
      </w:r>
      <w:r>
        <w:rPr>
          <w:rFonts w:eastAsia="標楷體" w:hint="eastAsia"/>
          <w:sz w:val="28"/>
          <w:szCs w:val="28"/>
          <w:shd w:val="clear" w:color="auto" w:fill="ffffff"/>
          <w:rtl w:val="0"/>
          <w:lang w:val="ko-KR" w:eastAsia="ko-KR"/>
        </w:rPr>
        <w:t>號</w:t>
      </w:r>
      <w:r>
        <w:rPr>
          <w:sz w:val="28"/>
          <w:szCs w:val="28"/>
          <w:shd w:val="clear" w:color="auto" w:fill="ffffff"/>
          <w:rtl w:val="0"/>
          <w:lang w:val="en-US"/>
        </w:rPr>
        <w:t>7</w:t>
      </w:r>
      <w:r>
        <w:rPr>
          <w:rFonts w:eastAsia="標楷體" w:hint="eastAsia"/>
          <w:sz w:val="28"/>
          <w:szCs w:val="28"/>
          <w:shd w:val="clear" w:color="auto" w:fill="ffffff"/>
          <w:rtl w:val="0"/>
          <w:lang w:val="ko-KR" w:eastAsia="ko-KR"/>
        </w:rPr>
        <w:t>樓</w:t>
      </w:r>
      <w:r>
        <w:rPr>
          <w:sz w:val="28"/>
          <w:szCs w:val="28"/>
          <w:rtl w:val="0"/>
          <w:lang w:val="en-US"/>
        </w:rPr>
        <w:t xml:space="preserve"> </w:t>
      </w:r>
      <w:r>
        <w:rPr>
          <w:rFonts w:eastAsia="標楷體" w:hint="eastAsia"/>
          <w:sz w:val="28"/>
          <w:szCs w:val="28"/>
          <w:rtl w:val="0"/>
          <w:lang w:val="ko-KR" w:eastAsia="ko-KR"/>
        </w:rPr>
        <w:t>聯絡人電話：</w:t>
      </w:r>
      <w:r>
        <w:rPr>
          <w:sz w:val="28"/>
          <w:szCs w:val="28"/>
          <w:rtl w:val="0"/>
          <w:lang w:val="en-US"/>
        </w:rPr>
        <w:t>0989842358</w:t>
      </w:r>
    </w:p>
    <w:p>
      <w:pPr>
        <w:pStyle w:val="內文 A"/>
        <w:spacing w:line="400" w:lineRule="exact"/>
        <w:ind w:left="2268" w:hanging="2268"/>
        <w:rPr>
          <w:sz w:val="28"/>
          <w:szCs w:val="28"/>
        </w:rPr>
      </w:pPr>
      <w:r>
        <w:rPr>
          <w:rFonts w:eastAsia="標楷體" w:hint="eastAsia"/>
          <w:sz w:val="28"/>
          <w:szCs w:val="28"/>
          <w:rtl w:val="0"/>
          <w:lang w:val="ko-KR" w:eastAsia="ko-KR"/>
        </w:rPr>
        <w:t>十三、領隊會議：</w:t>
      </w:r>
      <w:r>
        <w:rPr>
          <w:sz w:val="28"/>
          <w:szCs w:val="28"/>
          <w:rtl w:val="0"/>
          <w:lang w:val="en-US"/>
        </w:rPr>
        <w:t>112</w:t>
      </w:r>
      <w:r>
        <w:rPr>
          <w:rFonts w:eastAsia="標楷體" w:hint="eastAsia"/>
          <w:sz w:val="28"/>
          <w:szCs w:val="28"/>
          <w:rtl w:val="0"/>
          <w:lang w:val="ko-KR" w:eastAsia="ko-KR"/>
        </w:rPr>
        <w:t>年</w:t>
      </w:r>
      <w:r>
        <w:rPr>
          <w:sz w:val="28"/>
          <w:szCs w:val="28"/>
          <w:rtl w:val="0"/>
          <w:lang w:val="zh-TW" w:eastAsia="zh-TW"/>
        </w:rPr>
        <w:t>6</w:t>
      </w:r>
      <w:r>
        <w:rPr>
          <w:rFonts w:eastAsia="標楷體" w:hint="eastAsia"/>
          <w:sz w:val="28"/>
          <w:szCs w:val="28"/>
          <w:rtl w:val="0"/>
          <w:lang w:val="ko-KR" w:eastAsia="ko-KR"/>
        </w:rPr>
        <w:t>月</w:t>
      </w:r>
      <w:r>
        <w:rPr>
          <w:sz w:val="28"/>
          <w:szCs w:val="28"/>
          <w:rtl w:val="0"/>
          <w:lang w:val="zh-TW" w:eastAsia="zh-TW"/>
        </w:rPr>
        <w:t>3</w:t>
      </w:r>
      <w:r>
        <w:rPr>
          <w:rFonts w:eastAsia="標楷體" w:hint="eastAsia"/>
          <w:sz w:val="28"/>
          <w:szCs w:val="28"/>
          <w:rtl w:val="0"/>
          <w:lang w:val="ko-KR" w:eastAsia="ko-KR"/>
        </w:rPr>
        <w:t>日比賽當天上午</w:t>
      </w:r>
      <w:r>
        <w:rPr>
          <w:sz w:val="28"/>
          <w:szCs w:val="28"/>
          <w:rtl w:val="0"/>
          <w:lang w:val="en-US"/>
        </w:rPr>
        <w:t>9</w:t>
      </w:r>
      <w:r>
        <w:rPr>
          <w:rFonts w:eastAsia="標楷體" w:hint="eastAsia"/>
          <w:sz w:val="28"/>
          <w:szCs w:val="28"/>
          <w:rtl w:val="0"/>
          <w:lang w:val="ko-KR" w:eastAsia="ko-KR"/>
        </w:rPr>
        <w:t>點</w:t>
      </w:r>
      <w:r>
        <w:rPr>
          <w:sz w:val="28"/>
          <w:szCs w:val="28"/>
          <w:rtl w:val="0"/>
          <w:lang w:val="ko-KR" w:eastAsia="ko-KR"/>
        </w:rPr>
        <w:t>30</w:t>
      </w:r>
      <w:r>
        <w:rPr>
          <w:rFonts w:eastAsia="標楷體" w:hint="eastAsia"/>
          <w:sz w:val="28"/>
          <w:szCs w:val="28"/>
          <w:rtl w:val="0"/>
          <w:lang w:val="zh-TW" w:eastAsia="zh-TW"/>
        </w:rPr>
        <w:t>分</w:t>
      </w:r>
      <w:r>
        <w:rPr>
          <w:rFonts w:eastAsia="標楷體" w:hint="eastAsia"/>
          <w:sz w:val="28"/>
          <w:szCs w:val="28"/>
          <w:rtl w:val="0"/>
          <w:lang w:val="ko-KR" w:eastAsia="ko-KR"/>
        </w:rPr>
        <w:t>假大崗國小活動中心召開領隊會議，為方便起見套路出場序號抽籤由本委員會代抽，不得異議。</w:t>
      </w:r>
    </w:p>
    <w:p>
      <w:pPr>
        <w:pStyle w:val="內文 A"/>
        <w:spacing w:line="400" w:lineRule="exact"/>
        <w:ind w:left="2999" w:hanging="2999"/>
        <w:rPr>
          <w:sz w:val="28"/>
          <w:szCs w:val="28"/>
          <w:lang w:val="ko-KR" w:eastAsia="ko-KR"/>
        </w:rPr>
      </w:pPr>
      <w:r>
        <w:rPr>
          <w:rFonts w:eastAsia="標楷體" w:hint="eastAsia"/>
          <w:sz w:val="28"/>
          <w:szCs w:val="28"/>
          <w:rtl w:val="0"/>
          <w:lang w:val="ko-KR" w:eastAsia="ko-KR"/>
        </w:rPr>
        <w:t>十四、獎　勵：</w:t>
      </w:r>
    </w:p>
    <w:p>
      <w:pPr>
        <w:pStyle w:val="內文 A"/>
        <w:spacing w:line="400" w:lineRule="exact"/>
        <w:ind w:left="1570" w:hanging="589"/>
        <w:rPr>
          <w:sz w:val="28"/>
          <w:szCs w:val="28"/>
        </w:rPr>
      </w:pPr>
      <w:r>
        <w:rPr>
          <w:sz w:val="28"/>
          <w:szCs w:val="28"/>
          <w:rtl w:val="0"/>
          <w:lang w:val="en-US"/>
        </w:rPr>
        <w:t>(</w:t>
      </w:r>
      <w:r>
        <w:rPr>
          <w:rFonts w:eastAsia="標楷體" w:hint="eastAsia"/>
          <w:sz w:val="28"/>
          <w:szCs w:val="28"/>
          <w:rtl w:val="0"/>
          <w:lang w:val="ko-KR" w:eastAsia="ko-KR"/>
        </w:rPr>
        <w:t>一</w:t>
      </w:r>
      <w:r>
        <w:rPr>
          <w:sz w:val="28"/>
          <w:szCs w:val="28"/>
          <w:rtl w:val="0"/>
          <w:lang w:val="en-US"/>
        </w:rPr>
        <w:t>)</w:t>
      </w:r>
      <w:r>
        <w:rPr>
          <w:rFonts w:eastAsia="標楷體" w:hint="eastAsia"/>
          <w:sz w:val="28"/>
          <w:szCs w:val="28"/>
          <w:rtl w:val="0"/>
          <w:lang w:val="zh-TW" w:eastAsia="zh-TW"/>
        </w:rPr>
        <w:t>依據市府獎狀發給原則：參加各競賽組別達三隊（人）者，獎第一名；達四隊（人）者，獎前二名；達五隊（人）以上者，獎前三名。</w:t>
      </w:r>
    </w:p>
    <w:p>
      <w:pPr>
        <w:pStyle w:val="內文 A"/>
        <w:spacing w:line="400" w:lineRule="exact"/>
        <w:ind w:left="1570" w:hanging="589"/>
        <w:rPr>
          <w:sz w:val="28"/>
          <w:szCs w:val="28"/>
          <w:lang w:val="zh-TW" w:eastAsia="zh-TW"/>
        </w:rPr>
      </w:pPr>
      <w:r>
        <w:rPr>
          <w:sz w:val="28"/>
          <w:szCs w:val="28"/>
          <w:rtl w:val="0"/>
          <w:lang w:val="zh-TW" w:eastAsia="zh-TW"/>
        </w:rPr>
        <w:t>(</w:t>
      </w:r>
      <w:r>
        <w:rPr>
          <w:rFonts w:eastAsia="標楷體" w:hint="eastAsia"/>
          <w:sz w:val="28"/>
          <w:szCs w:val="28"/>
          <w:rtl w:val="0"/>
          <w:lang w:val="zh-TW" w:eastAsia="zh-TW"/>
        </w:rPr>
        <w:t>二</w:t>
      </w:r>
      <w:r>
        <w:rPr>
          <w:sz w:val="28"/>
          <w:szCs w:val="28"/>
          <w:rtl w:val="0"/>
          <w:lang w:val="zh-TW" w:eastAsia="zh-TW"/>
        </w:rPr>
        <w:t>)</w:t>
      </w:r>
      <w:r>
        <w:rPr>
          <w:rFonts w:eastAsia="標楷體" w:hint="eastAsia"/>
          <w:sz w:val="28"/>
          <w:szCs w:val="28"/>
          <w:rtl w:val="0"/>
          <w:lang w:val="zh-TW" w:eastAsia="zh-TW"/>
        </w:rPr>
        <w:t>工作人員及指導人員敘獎將依「桃園市市立各級學校及幼兒園教職員獎懲要點」辦理。</w:t>
      </w:r>
    </w:p>
    <w:p>
      <w:pPr>
        <w:pStyle w:val="內文 A"/>
        <w:spacing w:line="400" w:lineRule="exact"/>
        <w:ind w:left="981" w:firstLine="0"/>
        <w:rPr>
          <w:sz w:val="28"/>
          <w:szCs w:val="28"/>
        </w:rPr>
      </w:pPr>
      <w:r>
        <w:rPr>
          <w:sz w:val="28"/>
          <w:szCs w:val="28"/>
          <w:rtl w:val="0"/>
          <w:lang w:val="en-US"/>
        </w:rPr>
        <w:t>(</w:t>
      </w:r>
      <w:r>
        <w:rPr>
          <w:rFonts w:eastAsia="標楷體" w:hint="eastAsia"/>
          <w:sz w:val="28"/>
          <w:szCs w:val="28"/>
          <w:rtl w:val="0"/>
          <w:lang w:val="ko-KR" w:eastAsia="ko-KR"/>
        </w:rPr>
        <w:t>三</w:t>
      </w:r>
      <w:r>
        <w:rPr>
          <w:sz w:val="28"/>
          <w:szCs w:val="28"/>
          <w:rtl w:val="0"/>
          <w:lang w:val="en-US"/>
        </w:rPr>
        <w:t>)</w:t>
      </w:r>
      <w:r>
        <w:rPr>
          <w:rFonts w:eastAsia="標楷體" w:hint="eastAsia"/>
          <w:sz w:val="28"/>
          <w:szCs w:val="28"/>
          <w:rtl w:val="0"/>
          <w:lang w:val="ko-KR" w:eastAsia="ko-KR"/>
        </w:rPr>
        <w:t>團體成績：</w:t>
      </w:r>
    </w:p>
    <w:p>
      <w:pPr>
        <w:pStyle w:val="內文 A"/>
        <w:spacing w:line="400" w:lineRule="exact"/>
        <w:ind w:left="2520" w:hanging="972"/>
        <w:rPr>
          <w:sz w:val="28"/>
          <w:szCs w:val="28"/>
        </w:rPr>
      </w:pPr>
      <w:r>
        <w:rPr>
          <w:rFonts w:eastAsia="標楷體" w:hint="eastAsia"/>
          <w:sz w:val="28"/>
          <w:szCs w:val="28"/>
          <w:rtl w:val="0"/>
          <w:lang w:val="ko-KR" w:eastAsia="ko-KR"/>
        </w:rPr>
        <w:t>各組錄取前</w:t>
      </w:r>
      <w:r>
        <w:rPr>
          <w:sz w:val="28"/>
          <w:szCs w:val="28"/>
          <w:rtl w:val="0"/>
          <w:lang w:val="en-US"/>
        </w:rPr>
        <w:t>3</w:t>
      </w:r>
      <w:r>
        <w:rPr>
          <w:rFonts w:eastAsia="標楷體" w:hint="eastAsia"/>
          <w:sz w:val="28"/>
          <w:szCs w:val="28"/>
          <w:rtl w:val="0"/>
          <w:lang w:val="ko-KR" w:eastAsia="ko-KR"/>
        </w:rPr>
        <w:t>名，頒發獎盃</w:t>
      </w:r>
      <w:r>
        <w:rPr>
          <w:sz w:val="28"/>
          <w:szCs w:val="28"/>
          <w:rtl w:val="0"/>
          <w:lang w:val="en-US"/>
        </w:rPr>
        <w:t>1</w:t>
      </w:r>
      <w:r>
        <w:rPr>
          <w:rFonts w:eastAsia="標楷體" w:hint="eastAsia"/>
          <w:sz w:val="28"/>
          <w:szCs w:val="28"/>
          <w:rtl w:val="0"/>
          <w:lang w:val="ko-KR" w:eastAsia="ko-KR"/>
        </w:rPr>
        <w:t>座、獎狀</w:t>
      </w:r>
      <w:r>
        <w:rPr>
          <w:sz w:val="28"/>
          <w:szCs w:val="28"/>
          <w:rtl w:val="0"/>
          <w:lang w:val="en-US"/>
        </w:rPr>
        <w:t>1</w:t>
      </w:r>
      <w:r>
        <w:rPr>
          <w:rFonts w:eastAsia="標楷體" w:hint="eastAsia"/>
          <w:sz w:val="28"/>
          <w:szCs w:val="28"/>
          <w:rtl w:val="0"/>
          <w:lang w:val="ko-KR" w:eastAsia="ko-KR"/>
        </w:rPr>
        <w:t>紙，其成績計分法如下：</w:t>
      </w:r>
    </w:p>
    <w:p>
      <w:pPr>
        <w:pStyle w:val="內文 A"/>
        <w:numPr>
          <w:ilvl w:val="0"/>
          <w:numId w:val="2"/>
        </w:numPr>
        <w:bidi w:val="0"/>
        <w:spacing w:line="400" w:lineRule="exact"/>
        <w:ind w:right="0"/>
        <w:jc w:val="both"/>
        <w:rPr>
          <w:sz w:val="28"/>
          <w:szCs w:val="28"/>
          <w:rtl w:val="0"/>
          <w:lang w:val="ko-KR" w:eastAsia="ko-KR"/>
        </w:rPr>
      </w:pPr>
      <w:r>
        <w:rPr>
          <w:rFonts w:eastAsia="標楷體" w:hint="eastAsia"/>
          <w:sz w:val="28"/>
          <w:szCs w:val="28"/>
          <w:rtl w:val="0"/>
          <w:lang w:val="ko-KR" w:eastAsia="ko-KR"/>
        </w:rPr>
        <w:t>每面金牌得</w:t>
      </w:r>
      <w:r>
        <w:rPr>
          <w:sz w:val="28"/>
          <w:szCs w:val="28"/>
          <w:rtl w:val="0"/>
          <w:lang w:val="en-US"/>
        </w:rPr>
        <w:t>7</w:t>
      </w:r>
      <w:r>
        <w:rPr>
          <w:rFonts w:eastAsia="標楷體" w:hint="eastAsia"/>
          <w:sz w:val="28"/>
          <w:szCs w:val="28"/>
          <w:rtl w:val="0"/>
          <w:lang w:val="ko-KR" w:eastAsia="ko-KR"/>
        </w:rPr>
        <w:t>分、銀牌得</w:t>
      </w:r>
      <w:r>
        <w:rPr>
          <w:sz w:val="28"/>
          <w:szCs w:val="28"/>
          <w:rtl w:val="0"/>
          <w:lang w:val="en-US"/>
        </w:rPr>
        <w:t>3</w:t>
      </w:r>
      <w:r>
        <w:rPr>
          <w:rFonts w:eastAsia="標楷體" w:hint="eastAsia"/>
          <w:sz w:val="28"/>
          <w:szCs w:val="28"/>
          <w:rtl w:val="0"/>
          <w:lang w:val="ko-KR" w:eastAsia="ko-KR"/>
        </w:rPr>
        <w:t>分、銅牌得</w:t>
      </w:r>
      <w:r>
        <w:rPr>
          <w:sz w:val="28"/>
          <w:szCs w:val="28"/>
          <w:rtl w:val="0"/>
          <w:lang w:val="en-US"/>
        </w:rPr>
        <w:t>1</w:t>
      </w:r>
      <w:r>
        <w:rPr>
          <w:rFonts w:eastAsia="標楷體" w:hint="eastAsia"/>
          <w:sz w:val="28"/>
          <w:szCs w:val="28"/>
          <w:rtl w:val="0"/>
          <w:lang w:val="ko-KR" w:eastAsia="ko-KR"/>
        </w:rPr>
        <w:t>分。</w:t>
      </w:r>
    </w:p>
    <w:p>
      <w:pPr>
        <w:pStyle w:val="內文 A"/>
        <w:numPr>
          <w:ilvl w:val="0"/>
          <w:numId w:val="2"/>
        </w:numPr>
        <w:bidi w:val="0"/>
        <w:spacing w:line="400" w:lineRule="exact"/>
        <w:ind w:right="0"/>
        <w:jc w:val="both"/>
        <w:rPr>
          <w:sz w:val="28"/>
          <w:szCs w:val="28"/>
          <w:rtl w:val="0"/>
          <w:lang w:val="ko-KR" w:eastAsia="ko-KR"/>
        </w:rPr>
      </w:pPr>
      <w:r>
        <w:rPr>
          <w:rFonts w:eastAsia="標楷體" w:hint="eastAsia"/>
          <w:sz w:val="28"/>
          <w:szCs w:val="28"/>
          <w:rtl w:val="0"/>
          <w:lang w:val="ko-KR" w:eastAsia="ko-KR"/>
        </w:rPr>
        <w:t>以各單位積分多寡決定優勝之團體名次，若積分相同，則以金、銀、銅牌數量多寡決定勝負。</w:t>
      </w:r>
    </w:p>
    <w:p>
      <w:pPr>
        <w:pStyle w:val="內文 A"/>
        <w:numPr>
          <w:ilvl w:val="0"/>
          <w:numId w:val="2"/>
        </w:numPr>
        <w:bidi w:val="0"/>
        <w:spacing w:line="400" w:lineRule="exact"/>
        <w:ind w:right="0"/>
        <w:jc w:val="both"/>
        <w:rPr>
          <w:sz w:val="28"/>
          <w:szCs w:val="28"/>
          <w:rtl w:val="0"/>
          <w:lang w:val="ko-KR" w:eastAsia="ko-KR"/>
        </w:rPr>
      </w:pPr>
      <w:r>
        <w:rPr>
          <w:rFonts w:eastAsia="標楷體" w:hint="eastAsia"/>
          <w:sz w:val="28"/>
          <w:szCs w:val="28"/>
          <w:rtl w:val="0"/>
          <w:lang w:val="ko-KR" w:eastAsia="ko-KR"/>
        </w:rPr>
        <w:t>各組隊伍參加比賽人數不足</w:t>
      </w:r>
      <w:r>
        <w:rPr>
          <w:sz w:val="28"/>
          <w:szCs w:val="28"/>
          <w:rtl w:val="0"/>
          <w:lang w:val="en-US"/>
        </w:rPr>
        <w:t>3</w:t>
      </w:r>
      <w:r>
        <w:rPr>
          <w:rFonts w:eastAsia="標楷體" w:hint="eastAsia"/>
          <w:sz w:val="28"/>
          <w:szCs w:val="28"/>
          <w:rtl w:val="0"/>
          <w:lang w:val="ko-KR" w:eastAsia="ko-KR"/>
        </w:rPr>
        <w:t>人或各項目不足</w:t>
      </w:r>
      <w:r>
        <w:rPr>
          <w:sz w:val="28"/>
          <w:szCs w:val="28"/>
          <w:rtl w:val="0"/>
          <w:lang w:val="en-US"/>
        </w:rPr>
        <w:t>2</w:t>
      </w:r>
      <w:r>
        <w:rPr>
          <w:rFonts w:eastAsia="標楷體" w:hint="eastAsia"/>
          <w:sz w:val="28"/>
          <w:szCs w:val="28"/>
          <w:rtl w:val="0"/>
          <w:lang w:val="ko-KR" w:eastAsia="ko-KR"/>
        </w:rPr>
        <w:t>人時不計團體成績。</w:t>
      </w:r>
    </w:p>
    <w:p>
      <w:pPr>
        <w:pStyle w:val="內文 A"/>
        <w:numPr>
          <w:ilvl w:val="0"/>
          <w:numId w:val="2"/>
        </w:numPr>
        <w:bidi w:val="0"/>
        <w:spacing w:line="400" w:lineRule="exact"/>
        <w:ind w:right="0"/>
        <w:jc w:val="both"/>
        <w:rPr>
          <w:sz w:val="28"/>
          <w:szCs w:val="28"/>
          <w:rtl w:val="0"/>
          <w:lang w:val="ko-KR" w:eastAsia="ko-KR"/>
        </w:rPr>
      </w:pPr>
      <w:r>
        <w:rPr>
          <w:rFonts w:eastAsia="標楷體" w:hint="eastAsia"/>
          <w:sz w:val="28"/>
          <w:szCs w:val="28"/>
          <w:rtl w:val="0"/>
          <w:lang w:val="ko-KR" w:eastAsia="ko-KR"/>
        </w:rPr>
        <w:t>對練及團練組別不計入團體成績分數。</w:t>
      </w:r>
    </w:p>
    <w:p>
      <w:pPr>
        <w:pStyle w:val="內文 A"/>
        <w:spacing w:line="400" w:lineRule="exact"/>
        <w:ind w:left="2520" w:hanging="2520"/>
        <w:rPr>
          <w:sz w:val="28"/>
          <w:szCs w:val="28"/>
        </w:rPr>
      </w:pPr>
      <w:r>
        <w:rPr>
          <w:rFonts w:eastAsia="標楷體" w:hint="eastAsia"/>
          <w:sz w:val="28"/>
          <w:szCs w:val="28"/>
          <w:rtl w:val="0"/>
          <w:lang w:val="ko-KR" w:eastAsia="ko-KR"/>
        </w:rPr>
        <w:t>十五、競賽規則：</w:t>
      </w:r>
      <w:r>
        <w:rPr>
          <w:rFonts w:eastAsia="標楷體" w:hint="eastAsia"/>
          <w:sz w:val="28"/>
          <w:szCs w:val="28"/>
          <w:rtl w:val="0"/>
          <w:lang w:val="zh-TW" w:eastAsia="zh-TW"/>
        </w:rPr>
        <w:t>依</w:t>
      </w:r>
      <w:r>
        <w:rPr>
          <w:rFonts w:eastAsia="標楷體" w:hint="eastAsia"/>
          <w:sz w:val="28"/>
          <w:szCs w:val="28"/>
          <w:rtl w:val="0"/>
          <w:lang w:val="ko-KR" w:eastAsia="ko-KR"/>
        </w:rPr>
        <w:t>中華民國體育運動總會審定之最新《國術規則》。</w:t>
      </w:r>
    </w:p>
    <w:p>
      <w:pPr>
        <w:pStyle w:val="內文 A"/>
        <w:spacing w:line="400" w:lineRule="exact"/>
        <w:ind w:left="2520" w:hanging="2520"/>
        <w:jc w:val="left"/>
        <w:rPr>
          <w:sz w:val="28"/>
          <w:szCs w:val="28"/>
          <w:lang w:val="ko-KR" w:eastAsia="ko-KR"/>
        </w:rPr>
      </w:pPr>
      <w:r>
        <w:rPr>
          <w:rFonts w:eastAsia="標楷體" w:hint="eastAsia"/>
          <w:sz w:val="28"/>
          <w:szCs w:val="28"/>
          <w:rtl w:val="0"/>
          <w:lang w:val="ko-KR" w:eastAsia="ko-KR"/>
        </w:rPr>
        <w:t>十六、競賽規定：</w:t>
      </w:r>
    </w:p>
    <w:p>
      <w:pPr>
        <w:pStyle w:val="內文 A"/>
        <w:spacing w:line="400" w:lineRule="exact"/>
        <w:ind w:left="2520" w:hanging="1539"/>
        <w:jc w:val="left"/>
        <w:rPr>
          <w:sz w:val="28"/>
          <w:szCs w:val="28"/>
        </w:rPr>
      </w:pPr>
      <w:r>
        <w:rPr>
          <w:sz w:val="28"/>
          <w:szCs w:val="28"/>
          <w:rtl w:val="0"/>
          <w:lang w:val="en-US"/>
        </w:rPr>
        <w:t>(</w:t>
      </w:r>
      <w:r>
        <w:rPr>
          <w:rFonts w:eastAsia="標楷體" w:hint="eastAsia"/>
          <w:sz w:val="28"/>
          <w:szCs w:val="28"/>
          <w:rtl w:val="0"/>
          <w:lang w:val="ko-KR" w:eastAsia="ko-KR"/>
        </w:rPr>
        <w:t>一</w:t>
      </w:r>
      <w:r>
        <w:rPr>
          <w:sz w:val="28"/>
          <w:szCs w:val="28"/>
          <w:rtl w:val="0"/>
          <w:lang w:val="en-US"/>
        </w:rPr>
        <w:t>)</w:t>
      </w:r>
      <w:r>
        <w:rPr>
          <w:rFonts w:eastAsia="標楷體" w:hint="eastAsia"/>
          <w:sz w:val="28"/>
          <w:szCs w:val="28"/>
          <w:rtl w:val="0"/>
          <w:lang w:val="ko-KR" w:eastAsia="ko-KR"/>
        </w:rPr>
        <w:t>大會裁判及職員，均不得兼任其他各單位之職員。</w:t>
      </w:r>
    </w:p>
    <w:p>
      <w:pPr>
        <w:pStyle w:val="內文 A"/>
        <w:spacing w:line="400" w:lineRule="exact"/>
        <w:ind w:left="2520" w:hanging="1539"/>
        <w:jc w:val="left"/>
        <w:rPr>
          <w:sz w:val="28"/>
          <w:szCs w:val="28"/>
        </w:rPr>
      </w:pPr>
      <w:r>
        <w:rPr>
          <w:sz w:val="28"/>
          <w:szCs w:val="28"/>
          <w:rtl w:val="0"/>
          <w:lang w:val="en-US"/>
        </w:rPr>
        <w:t>(</w:t>
      </w:r>
      <w:r>
        <w:rPr>
          <w:rFonts w:eastAsia="標楷體" w:hint="eastAsia"/>
          <w:sz w:val="28"/>
          <w:szCs w:val="28"/>
          <w:rtl w:val="0"/>
          <w:lang w:val="ko-KR" w:eastAsia="ko-KR"/>
        </w:rPr>
        <w:t>二</w:t>
      </w:r>
      <w:r>
        <w:rPr>
          <w:sz w:val="28"/>
          <w:szCs w:val="28"/>
          <w:rtl w:val="0"/>
          <w:lang w:val="en-US"/>
        </w:rPr>
        <w:t>)</w:t>
      </w:r>
      <w:r>
        <w:rPr>
          <w:rFonts w:eastAsia="標楷體" w:hint="eastAsia"/>
          <w:sz w:val="28"/>
          <w:szCs w:val="28"/>
          <w:rtl w:val="0"/>
          <w:lang w:val="ko-KR" w:eastAsia="ko-KR"/>
        </w:rPr>
        <w:t>參賽期間之食宿、交通及保險均自行負責。</w:t>
      </w:r>
      <w:r>
        <w:rPr>
          <w:sz w:val="28"/>
          <w:szCs w:val="28"/>
          <w:rtl w:val="0"/>
          <w:lang w:val="en-US"/>
        </w:rPr>
        <w:t xml:space="preserve"> </w:t>
      </w:r>
    </w:p>
    <w:p>
      <w:pPr>
        <w:pStyle w:val="內文 A"/>
        <w:spacing w:line="400" w:lineRule="exact"/>
        <w:ind w:left="1548" w:hanging="567"/>
        <w:jc w:val="left"/>
        <w:rPr>
          <w:sz w:val="28"/>
          <w:szCs w:val="28"/>
        </w:rPr>
      </w:pPr>
      <w:r>
        <w:rPr>
          <w:sz w:val="28"/>
          <w:szCs w:val="28"/>
          <w:rtl w:val="0"/>
          <w:lang w:val="en-US"/>
        </w:rPr>
        <w:t>(</w:t>
      </w:r>
      <w:r>
        <w:rPr>
          <w:rFonts w:eastAsia="標楷體" w:hint="eastAsia"/>
          <w:sz w:val="28"/>
          <w:szCs w:val="28"/>
          <w:rtl w:val="0"/>
          <w:lang w:val="ko-KR" w:eastAsia="ko-KR"/>
        </w:rPr>
        <w:t>三</w:t>
      </w:r>
      <w:r>
        <w:rPr>
          <w:sz w:val="28"/>
          <w:szCs w:val="28"/>
          <w:rtl w:val="0"/>
          <w:lang w:val="en-US"/>
        </w:rPr>
        <w:t>)</w:t>
      </w:r>
      <w:r>
        <w:rPr>
          <w:rFonts w:eastAsia="標楷體" w:hint="eastAsia"/>
          <w:sz w:val="28"/>
          <w:szCs w:val="28"/>
          <w:rtl w:val="0"/>
          <w:lang w:val="ko-KR" w:eastAsia="ko-KR"/>
        </w:rPr>
        <w:t>賽員比賽中，如有負傷，除當場由大會醫護人員治療外，其餘一切醫療費用自理。</w:t>
      </w:r>
    </w:p>
    <w:p>
      <w:pPr>
        <w:pStyle w:val="內文 A"/>
        <w:spacing w:line="400" w:lineRule="exact"/>
        <w:ind w:left="1548" w:hanging="567"/>
        <w:jc w:val="left"/>
        <w:rPr>
          <w:sz w:val="28"/>
          <w:szCs w:val="28"/>
        </w:rPr>
      </w:pPr>
      <w:r>
        <w:rPr>
          <w:sz w:val="28"/>
          <w:szCs w:val="28"/>
          <w:rtl w:val="0"/>
          <w:lang w:val="en-US"/>
        </w:rPr>
        <w:t>(</w:t>
      </w:r>
      <w:r>
        <w:rPr>
          <w:rFonts w:eastAsia="標楷體" w:hint="eastAsia"/>
          <w:sz w:val="28"/>
          <w:szCs w:val="28"/>
          <w:rtl w:val="0"/>
          <w:lang w:val="ko-KR" w:eastAsia="ko-KR"/>
        </w:rPr>
        <w:t>四</w:t>
      </w:r>
      <w:r>
        <w:rPr>
          <w:sz w:val="28"/>
          <w:szCs w:val="28"/>
          <w:rtl w:val="0"/>
          <w:lang w:val="en-US"/>
        </w:rPr>
        <w:t>)</w:t>
      </w:r>
      <w:r>
        <w:rPr>
          <w:rFonts w:eastAsia="標楷體" w:hint="eastAsia"/>
          <w:sz w:val="28"/>
          <w:szCs w:val="28"/>
          <w:rtl w:val="0"/>
          <w:lang w:val="ko-KR" w:eastAsia="ko-KR"/>
        </w:rPr>
        <w:t>報名選手與隊職員需由所屬單位自行投保意外險；大會工作人員及裁判由大會統一投保。</w:t>
      </w:r>
      <w:r>
        <w:rPr>
          <w:sz w:val="28"/>
          <w:szCs w:val="28"/>
          <w:rtl w:val="0"/>
          <w:lang w:val="en-US"/>
        </w:rPr>
        <w:t xml:space="preserve"> </w:t>
      </w:r>
    </w:p>
    <w:p>
      <w:pPr>
        <w:pStyle w:val="內文 A"/>
        <w:spacing w:line="400" w:lineRule="exact"/>
        <w:ind w:left="1548" w:hanging="567"/>
        <w:jc w:val="left"/>
        <w:rPr>
          <w:sz w:val="28"/>
          <w:szCs w:val="28"/>
        </w:rPr>
      </w:pPr>
      <w:r>
        <w:rPr>
          <w:sz w:val="28"/>
          <w:szCs w:val="28"/>
          <w:rtl w:val="0"/>
          <w:lang w:val="en-US"/>
        </w:rPr>
        <w:t>(</w:t>
      </w:r>
      <w:r>
        <w:rPr>
          <w:rFonts w:eastAsia="標楷體" w:hint="eastAsia"/>
          <w:sz w:val="28"/>
          <w:szCs w:val="28"/>
          <w:rtl w:val="0"/>
          <w:lang w:val="ko-KR" w:eastAsia="ko-KR"/>
        </w:rPr>
        <w:t>五</w:t>
      </w:r>
      <w:r>
        <w:rPr>
          <w:sz w:val="28"/>
          <w:szCs w:val="28"/>
          <w:rtl w:val="0"/>
          <w:lang w:val="en-US"/>
        </w:rPr>
        <w:t>)</w:t>
      </w:r>
      <w:r>
        <w:rPr>
          <w:rFonts w:eastAsia="標楷體" w:hint="eastAsia"/>
          <w:sz w:val="28"/>
          <w:szCs w:val="28"/>
          <w:rtl w:val="0"/>
          <w:lang w:val="ko-KR" w:eastAsia="ko-KR"/>
        </w:rPr>
        <w:t>各參賽單位請於</w:t>
      </w:r>
      <w:r>
        <w:rPr>
          <w:sz w:val="28"/>
          <w:szCs w:val="28"/>
          <w:rtl w:val="0"/>
          <w:lang w:val="en-US"/>
        </w:rPr>
        <w:t>11</w:t>
      </w:r>
      <w:r>
        <w:rPr>
          <w:sz w:val="28"/>
          <w:szCs w:val="28"/>
          <w:rtl w:val="0"/>
          <w:lang w:val="zh-TW" w:eastAsia="zh-TW"/>
        </w:rPr>
        <w:t>2</w:t>
      </w:r>
      <w:r>
        <w:rPr>
          <w:rFonts w:eastAsia="標楷體" w:hint="eastAsia"/>
          <w:sz w:val="28"/>
          <w:szCs w:val="28"/>
          <w:rtl w:val="0"/>
          <w:lang w:val="ko-KR" w:eastAsia="ko-KR"/>
        </w:rPr>
        <w:t>年</w:t>
      </w:r>
      <w:r>
        <w:rPr>
          <w:sz w:val="28"/>
          <w:szCs w:val="28"/>
          <w:rtl w:val="0"/>
          <w:lang w:val="zh-TW" w:eastAsia="zh-TW"/>
        </w:rPr>
        <w:t>6</w:t>
      </w:r>
      <w:r>
        <w:rPr>
          <w:rFonts w:eastAsia="標楷體" w:hint="eastAsia"/>
          <w:sz w:val="28"/>
          <w:szCs w:val="28"/>
          <w:rtl w:val="0"/>
          <w:lang w:val="ko-KR" w:eastAsia="ko-KR"/>
        </w:rPr>
        <w:t>月</w:t>
      </w:r>
      <w:r>
        <w:rPr>
          <w:sz w:val="28"/>
          <w:szCs w:val="28"/>
          <w:rtl w:val="0"/>
          <w:lang w:val="zh-TW" w:eastAsia="zh-TW"/>
        </w:rPr>
        <w:t>3</w:t>
      </w:r>
      <w:r>
        <w:rPr>
          <w:rFonts w:eastAsia="標楷體" w:hint="eastAsia"/>
          <w:sz w:val="28"/>
          <w:szCs w:val="28"/>
          <w:rtl w:val="0"/>
          <w:lang w:val="ko-KR" w:eastAsia="ko-KR"/>
        </w:rPr>
        <w:t>日比賽當天上午</w:t>
      </w:r>
      <w:r>
        <w:rPr>
          <w:sz w:val="28"/>
          <w:szCs w:val="28"/>
          <w:rtl w:val="0"/>
          <w:lang w:val="en-US"/>
        </w:rPr>
        <w:t>9</w:t>
      </w:r>
      <w:r>
        <w:rPr>
          <w:rFonts w:eastAsia="標楷體" w:hint="eastAsia"/>
          <w:sz w:val="28"/>
          <w:szCs w:val="28"/>
          <w:rtl w:val="0"/>
          <w:lang w:val="ko-KR" w:eastAsia="ko-KR"/>
        </w:rPr>
        <w:t>時向競賽組辦理報到，領取秩序冊。</w:t>
      </w:r>
    </w:p>
    <w:p>
      <w:pPr>
        <w:pStyle w:val="內文 A"/>
        <w:spacing w:line="400" w:lineRule="exact"/>
        <w:ind w:left="1548" w:hanging="567"/>
        <w:jc w:val="left"/>
        <w:rPr>
          <w:sz w:val="28"/>
          <w:szCs w:val="28"/>
          <w:u w:color="ff0000"/>
          <w:lang w:val="zh-TW" w:eastAsia="zh-TW"/>
        </w:rPr>
      </w:pPr>
      <w:r>
        <w:rPr>
          <w:sz w:val="28"/>
          <w:szCs w:val="28"/>
          <w:u w:color="ff0000"/>
          <w:rtl w:val="0"/>
          <w:lang w:val="zh-TW" w:eastAsia="zh-TW"/>
        </w:rPr>
        <w:t>(</w:t>
      </w:r>
      <w:r>
        <w:rPr>
          <w:rFonts w:eastAsia="標楷體" w:hint="eastAsia"/>
          <w:sz w:val="28"/>
          <w:szCs w:val="28"/>
          <w:u w:color="ff0000"/>
          <w:rtl w:val="0"/>
          <w:lang w:val="zh-TW" w:eastAsia="zh-TW"/>
        </w:rPr>
        <w:t>六</w:t>
      </w:r>
      <w:r>
        <w:rPr>
          <w:sz w:val="28"/>
          <w:szCs w:val="28"/>
          <w:u w:color="ff0000"/>
          <w:rtl w:val="0"/>
          <w:lang w:val="zh-TW" w:eastAsia="zh-TW"/>
        </w:rPr>
        <w:t>)</w:t>
      </w:r>
      <w:r>
        <w:rPr>
          <w:rFonts w:eastAsia="標楷體" w:hint="eastAsia"/>
          <w:sz w:val="28"/>
          <w:szCs w:val="28"/>
          <w:u w:color="ff0000"/>
          <w:rtl w:val="0"/>
          <w:lang w:val="zh-TW" w:eastAsia="zh-TW"/>
        </w:rPr>
        <w:t>參賽選手於檢錄時，請出示學生證（或桃樂卡），社會組請出示附有照片之證件，以利檢錄程序順暢。</w:t>
      </w:r>
    </w:p>
    <w:p>
      <w:pPr>
        <w:pStyle w:val="內文 A"/>
        <w:spacing w:line="400" w:lineRule="exact"/>
        <w:jc w:val="left"/>
        <w:rPr>
          <w:sz w:val="28"/>
          <w:szCs w:val="28"/>
        </w:rPr>
      </w:pPr>
      <w:r>
        <w:rPr>
          <w:rFonts w:eastAsia="標楷體" w:hint="eastAsia"/>
          <w:sz w:val="28"/>
          <w:szCs w:val="28"/>
          <w:rtl w:val="0"/>
          <w:lang w:val="ko-KR" w:eastAsia="ko-KR"/>
        </w:rPr>
        <w:t>十七、申</w:t>
      </w:r>
      <w:r>
        <w:rPr>
          <w:sz w:val="28"/>
          <w:szCs w:val="28"/>
          <w:rtl w:val="0"/>
          <w:lang w:val="en-US"/>
        </w:rPr>
        <w:t xml:space="preserve">   </w:t>
      </w:r>
      <w:r>
        <w:rPr>
          <w:rFonts w:eastAsia="標楷體" w:hint="eastAsia"/>
          <w:sz w:val="28"/>
          <w:szCs w:val="28"/>
          <w:rtl w:val="0"/>
          <w:lang w:val="ko-KR" w:eastAsia="ko-KR"/>
        </w:rPr>
        <w:t>訴：</w:t>
      </w:r>
    </w:p>
    <w:p>
      <w:pPr>
        <w:pStyle w:val="內文 A"/>
        <w:spacing w:line="400" w:lineRule="exact"/>
        <w:ind w:left="981" w:firstLine="0"/>
        <w:jc w:val="left"/>
        <w:rPr>
          <w:sz w:val="28"/>
          <w:szCs w:val="28"/>
        </w:rPr>
      </w:pPr>
      <w:r>
        <w:rPr>
          <w:sz w:val="28"/>
          <w:szCs w:val="28"/>
          <w:rtl w:val="0"/>
          <w:lang w:val="en-US"/>
        </w:rPr>
        <w:t>(</w:t>
      </w:r>
      <w:r>
        <w:rPr>
          <w:rFonts w:eastAsia="標楷體" w:hint="eastAsia"/>
          <w:sz w:val="28"/>
          <w:szCs w:val="28"/>
          <w:rtl w:val="0"/>
          <w:lang w:val="ko-KR" w:eastAsia="ko-KR"/>
        </w:rPr>
        <w:t>一</w:t>
      </w:r>
      <w:r>
        <w:rPr>
          <w:sz w:val="28"/>
          <w:szCs w:val="28"/>
          <w:rtl w:val="0"/>
          <w:lang w:val="en-US"/>
        </w:rPr>
        <w:t>)</w:t>
      </w:r>
      <w:r>
        <w:rPr>
          <w:rFonts w:eastAsia="標楷體" w:hint="eastAsia"/>
          <w:sz w:val="28"/>
          <w:szCs w:val="28"/>
          <w:rtl w:val="0"/>
          <w:lang w:val="ko-KR" w:eastAsia="ko-KR"/>
        </w:rPr>
        <w:t>大會設仲裁委員，負責審理裁決競賽申訴案件。</w:t>
      </w:r>
    </w:p>
    <w:p>
      <w:pPr>
        <w:pStyle w:val="內文 A"/>
        <w:spacing w:line="400" w:lineRule="exact"/>
        <w:ind w:left="981" w:firstLine="0"/>
        <w:jc w:val="left"/>
        <w:rPr>
          <w:sz w:val="28"/>
          <w:szCs w:val="28"/>
        </w:rPr>
      </w:pPr>
      <w:r>
        <w:rPr>
          <w:sz w:val="28"/>
          <w:szCs w:val="28"/>
          <w:rtl w:val="0"/>
          <w:lang w:val="en-US"/>
        </w:rPr>
        <w:t>(</w:t>
      </w:r>
      <w:r>
        <w:rPr>
          <w:rFonts w:eastAsia="標楷體" w:hint="eastAsia"/>
          <w:sz w:val="28"/>
          <w:szCs w:val="28"/>
          <w:rtl w:val="0"/>
          <w:lang w:val="ko-KR" w:eastAsia="ko-KR"/>
        </w:rPr>
        <w:t>二</w:t>
      </w:r>
      <w:r>
        <w:rPr>
          <w:sz w:val="28"/>
          <w:szCs w:val="28"/>
          <w:rtl w:val="0"/>
          <w:lang w:val="en-US"/>
        </w:rPr>
        <w:t>)</w:t>
      </w:r>
      <w:r>
        <w:rPr>
          <w:rFonts w:eastAsia="標楷體" w:hint="eastAsia"/>
          <w:sz w:val="28"/>
          <w:szCs w:val="28"/>
          <w:rtl w:val="0"/>
          <w:lang w:val="ko-KR" w:eastAsia="ko-KR"/>
        </w:rPr>
        <w:t>比賽進行中如有疑義，得使用大會規定之申訴書，提出抗議之教練須經領隊同意並由領隊或教練簽名蓋章後提出申訴書，並須繳交新台幣伍仟元整，正式向大會仲裁委員會提出申訴，仲裁委員會立即召開會議審理，並於下場競賽開始前以書面公佈審理之結果，抗議不成立時，沒入保證金。</w:t>
      </w:r>
    </w:p>
    <w:p>
      <w:pPr>
        <w:pStyle w:val="內文 A"/>
        <w:spacing w:line="400" w:lineRule="exact"/>
        <w:ind w:left="981" w:firstLine="0"/>
        <w:jc w:val="left"/>
        <w:rPr>
          <w:sz w:val="28"/>
          <w:szCs w:val="28"/>
        </w:rPr>
      </w:pPr>
      <w:r>
        <w:rPr>
          <w:sz w:val="28"/>
          <w:szCs w:val="28"/>
          <w:rtl w:val="0"/>
          <w:lang w:val="en-US"/>
        </w:rPr>
        <w:t>(</w:t>
      </w:r>
      <w:r>
        <w:rPr>
          <w:rFonts w:eastAsia="標楷體" w:hint="eastAsia"/>
          <w:sz w:val="28"/>
          <w:szCs w:val="28"/>
          <w:rtl w:val="0"/>
          <w:lang w:val="ko-KR" w:eastAsia="ko-KR"/>
        </w:rPr>
        <w:t>三</w:t>
      </w:r>
      <w:r>
        <w:rPr>
          <w:sz w:val="28"/>
          <w:szCs w:val="28"/>
          <w:rtl w:val="0"/>
          <w:lang w:val="en-US"/>
        </w:rPr>
        <w:t>)</w:t>
      </w:r>
      <w:r>
        <w:rPr>
          <w:rFonts w:eastAsia="標楷體" w:hint="eastAsia"/>
          <w:sz w:val="28"/>
          <w:szCs w:val="28"/>
          <w:rtl w:val="0"/>
          <w:lang w:val="ko-KR" w:eastAsia="ko-KR"/>
        </w:rPr>
        <w:t>對運動選手資格之申訴應於比賽前三十分鐘檢附申訴書向大會仲裁委員提出，如發現冒名頂替或降級、越級者，除當場向裁判長報告外，同時仍應檢附申訴書向大會提出申訴，一經查明證實即取消其個人比賽資格。</w:t>
      </w:r>
    </w:p>
    <w:p>
      <w:pPr>
        <w:pStyle w:val="內文 A"/>
        <w:spacing w:line="400" w:lineRule="exact"/>
        <w:ind w:left="981" w:firstLine="0"/>
        <w:jc w:val="left"/>
        <w:rPr>
          <w:sz w:val="28"/>
          <w:szCs w:val="28"/>
        </w:rPr>
      </w:pPr>
      <w:r>
        <w:rPr>
          <w:sz w:val="28"/>
          <w:szCs w:val="28"/>
          <w:rtl w:val="0"/>
          <w:lang w:val="en-US"/>
        </w:rPr>
        <w:t>(</w:t>
      </w:r>
      <w:r>
        <w:rPr>
          <w:rFonts w:eastAsia="標楷體" w:hint="eastAsia"/>
          <w:sz w:val="28"/>
          <w:szCs w:val="28"/>
          <w:rtl w:val="0"/>
          <w:lang w:val="ko-KR" w:eastAsia="ko-KR"/>
        </w:rPr>
        <w:t>四</w:t>
      </w:r>
      <w:r>
        <w:rPr>
          <w:sz w:val="28"/>
          <w:szCs w:val="28"/>
          <w:rtl w:val="0"/>
          <w:lang w:val="en-US"/>
        </w:rPr>
        <w:t>)</w:t>
      </w:r>
      <w:r>
        <w:rPr>
          <w:rFonts w:eastAsia="標楷體" w:hint="eastAsia"/>
          <w:sz w:val="28"/>
          <w:szCs w:val="28"/>
          <w:rtl w:val="0"/>
          <w:lang w:val="ko-KR" w:eastAsia="ko-KR"/>
        </w:rPr>
        <w:t>比賽進行中任何一員不得向裁判人員當面質詢，除不予受理外，並視違規情節輕重，交大會仲裁委員會議處。</w:t>
      </w:r>
    </w:p>
    <w:p>
      <w:pPr>
        <w:pStyle w:val="內文 A"/>
        <w:spacing w:line="400" w:lineRule="exact"/>
        <w:ind w:left="981" w:firstLine="0"/>
        <w:jc w:val="left"/>
        <w:rPr>
          <w:sz w:val="28"/>
          <w:szCs w:val="28"/>
        </w:rPr>
      </w:pPr>
      <w:r>
        <w:rPr>
          <w:sz w:val="28"/>
          <w:szCs w:val="28"/>
          <w:rtl w:val="0"/>
          <w:lang w:val="en-US"/>
        </w:rPr>
        <w:t>(</w:t>
      </w:r>
      <w:r>
        <w:rPr>
          <w:rFonts w:eastAsia="標楷體" w:hint="eastAsia"/>
          <w:sz w:val="28"/>
          <w:szCs w:val="28"/>
          <w:rtl w:val="0"/>
          <w:lang w:val="ko-KR" w:eastAsia="ko-KR"/>
        </w:rPr>
        <w:t>五</w:t>
      </w:r>
      <w:r>
        <w:rPr>
          <w:sz w:val="28"/>
          <w:szCs w:val="28"/>
          <w:rtl w:val="0"/>
          <w:lang w:val="en-US"/>
        </w:rPr>
        <w:t>)</w:t>
      </w:r>
      <w:r>
        <w:rPr>
          <w:rFonts w:eastAsia="標楷體" w:hint="eastAsia"/>
          <w:sz w:val="28"/>
          <w:szCs w:val="28"/>
          <w:rtl w:val="0"/>
          <w:lang w:val="ko-KR" w:eastAsia="ko-KR"/>
        </w:rPr>
        <w:t>凡規則有明文規定及有同等意義解釋者，以裁判之判決為終決，不得提出異議。有關技術性判定問題之申訴，一律不受理；比賽進行中有不服裁判之判決時，得由其領隊或教練向大會提出申訴，但比賽仍須繼續進行，不得停止，否則以棄權論。</w:t>
      </w:r>
    </w:p>
    <w:p>
      <w:pPr>
        <w:pStyle w:val="內文 A"/>
        <w:spacing w:line="400" w:lineRule="exact"/>
        <w:ind w:left="840" w:hanging="840"/>
        <w:jc w:val="left"/>
        <w:rPr>
          <w:sz w:val="28"/>
          <w:szCs w:val="28"/>
        </w:rPr>
      </w:pPr>
      <w:r>
        <w:rPr>
          <w:rFonts w:eastAsia="標楷體" w:hint="eastAsia"/>
          <w:sz w:val="28"/>
          <w:szCs w:val="28"/>
          <w:u w:color="ff0000"/>
          <w:rtl w:val="0"/>
          <w:lang w:val="ko-KR" w:eastAsia="ko-KR"/>
        </w:rPr>
        <w:t>十八、</w:t>
      </w:r>
      <w:r>
        <w:rPr>
          <w:rFonts w:eastAsia="標楷體" w:hint="eastAsia"/>
          <w:sz w:val="28"/>
          <w:szCs w:val="28"/>
          <w:rtl w:val="0"/>
          <w:lang w:val="zh-TW" w:eastAsia="zh-TW"/>
        </w:rPr>
        <w:t>罰則：</w:t>
      </w:r>
    </w:p>
    <w:p>
      <w:pPr>
        <w:pStyle w:val="內文 B"/>
        <w:numPr>
          <w:ilvl w:val="0"/>
          <w:numId w:val="4"/>
        </w:numPr>
        <w:bidi w:val="0"/>
        <w:spacing w:line="480" w:lineRule="exact"/>
        <w:ind w:right="0"/>
        <w:jc w:val="left"/>
        <w:rPr>
          <w:rFonts w:eastAsia="標楷體" w:hint="eastAsia"/>
          <w:sz w:val="28"/>
          <w:szCs w:val="28"/>
          <w:rtl w:val="0"/>
          <w:lang w:val="zh-TW" w:eastAsia="zh-TW"/>
        </w:rPr>
      </w:pPr>
      <w:r>
        <w:rPr>
          <w:rFonts w:eastAsia="標楷體" w:hint="eastAsia"/>
          <w:caps w:val="0"/>
          <w:smallCaps w:val="0"/>
          <w:strike w:val="0"/>
          <w:dstrike w:val="0"/>
          <w:outline w:val="0"/>
          <w:color w:val="000000"/>
          <w:spacing w:val="0"/>
          <w:kern w:val="0"/>
          <w:position w:val="0"/>
          <w:sz w:val="28"/>
          <w:szCs w:val="28"/>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參賽運動員如有資格不符或冒名頂替出場比賽，經查證屬實者，取消其參賽資格及已得或應得之名次與分數，並收回已發給之獎牌、獎狀。</w:t>
      </w:r>
    </w:p>
    <w:p>
      <w:pPr>
        <w:pStyle w:val="內文 B"/>
        <w:numPr>
          <w:ilvl w:val="0"/>
          <w:numId w:val="4"/>
        </w:numPr>
        <w:bidi w:val="0"/>
        <w:spacing w:line="480" w:lineRule="exact"/>
        <w:ind w:right="0"/>
        <w:jc w:val="left"/>
        <w:rPr>
          <w:rFonts w:eastAsia="標楷體" w:hint="eastAsia"/>
          <w:sz w:val="28"/>
          <w:szCs w:val="28"/>
          <w:rtl w:val="0"/>
          <w:lang w:val="zh-TW" w:eastAsia="zh-TW"/>
        </w:rPr>
      </w:pPr>
      <w:r>
        <w:rPr>
          <w:rFonts w:eastAsia="標楷體" w:hint="eastAsia"/>
          <w:caps w:val="0"/>
          <w:smallCaps w:val="0"/>
          <w:strike w:val="0"/>
          <w:dstrike w:val="0"/>
          <w:outline w:val="0"/>
          <w:color w:val="000000"/>
          <w:spacing w:val="0"/>
          <w:kern w:val="0"/>
          <w:position w:val="0"/>
          <w:sz w:val="28"/>
          <w:szCs w:val="28"/>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參加團體運動項目之團隊，若有運動員資格不符或冒名頂替出場比賽，取消該隊之參賽資格。惟判決前已賽畢之場次不再重賽。</w:t>
      </w:r>
    </w:p>
    <w:p>
      <w:pPr>
        <w:pStyle w:val="內文 B"/>
        <w:numPr>
          <w:ilvl w:val="0"/>
          <w:numId w:val="4"/>
        </w:numPr>
        <w:bidi w:val="0"/>
        <w:spacing w:line="480" w:lineRule="exact"/>
        <w:ind w:right="0"/>
        <w:jc w:val="left"/>
        <w:rPr>
          <w:rFonts w:eastAsia="標楷體" w:hint="eastAsia"/>
          <w:sz w:val="28"/>
          <w:szCs w:val="28"/>
          <w:rtl w:val="0"/>
          <w:lang w:val="zh-TW" w:eastAsia="zh-TW"/>
        </w:rPr>
      </w:pPr>
      <w:r>
        <w:rPr>
          <w:rFonts w:eastAsia="標楷體" w:hint="eastAsia"/>
          <w:caps w:val="0"/>
          <w:smallCaps w:val="0"/>
          <w:strike w:val="0"/>
          <w:dstrike w:val="0"/>
          <w:outline w:val="0"/>
          <w:color w:val="000000"/>
          <w:spacing w:val="0"/>
          <w:kern w:val="0"/>
          <w:position w:val="0"/>
          <w:sz w:val="28"/>
          <w:szCs w:val="28"/>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參賽人員</w:t>
      </w:r>
      <w:r>
        <w:rPr>
          <w:rFonts w:ascii="標楷體" w:hAnsi="標楷體"/>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eastAsia="標楷體" w:hint="eastAsia"/>
          <w:caps w:val="0"/>
          <w:smallCaps w:val="0"/>
          <w:strike w:val="0"/>
          <w:dstrike w:val="0"/>
          <w:outline w:val="0"/>
          <w:color w:val="000000"/>
          <w:spacing w:val="0"/>
          <w:kern w:val="0"/>
          <w:position w:val="0"/>
          <w:sz w:val="28"/>
          <w:szCs w:val="28"/>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團隊</w:t>
      </w:r>
      <w:r>
        <w:rPr>
          <w:rFonts w:ascii="標楷體" w:hAnsi="標楷體"/>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eastAsia="標楷體" w:hint="eastAsia"/>
          <w:caps w:val="0"/>
          <w:smallCaps w:val="0"/>
          <w:strike w:val="0"/>
          <w:dstrike w:val="0"/>
          <w:outline w:val="0"/>
          <w:color w:val="000000"/>
          <w:spacing w:val="0"/>
          <w:kern w:val="0"/>
          <w:position w:val="0"/>
          <w:sz w:val="28"/>
          <w:szCs w:val="28"/>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於比賽期間，若有違背運動精神之行為時（對主辦方或裁判有不正當行為致延誤比賽或妨礙比賽等），予以取消參賽之資格。</w:t>
      </w:r>
    </w:p>
    <w:p>
      <w:pPr>
        <w:pStyle w:val="內文 B"/>
        <w:numPr>
          <w:ilvl w:val="0"/>
          <w:numId w:val="4"/>
        </w:numPr>
        <w:bidi w:val="0"/>
        <w:spacing w:line="480" w:lineRule="exact"/>
        <w:ind w:right="0"/>
        <w:jc w:val="left"/>
        <w:rPr>
          <w:rFonts w:eastAsia="標楷體" w:hint="eastAsia"/>
          <w:sz w:val="28"/>
          <w:szCs w:val="28"/>
          <w:rtl w:val="0"/>
          <w:lang w:val="zh-TW" w:eastAsia="zh-TW"/>
        </w:rPr>
      </w:pPr>
      <w:r>
        <w:rPr>
          <w:rFonts w:eastAsia="標楷體" w:hint="eastAsia"/>
          <w:caps w:val="0"/>
          <w:smallCaps w:val="0"/>
          <w:strike w:val="0"/>
          <w:dstrike w:val="0"/>
          <w:outline w:val="0"/>
          <w:color w:val="000000"/>
          <w:spacing w:val="0"/>
          <w:kern w:val="0"/>
          <w:position w:val="0"/>
          <w:sz w:val="28"/>
          <w:szCs w:val="28"/>
          <w:u w:val="none" w:color="000000"/>
          <w:shd w:val="nil" w:color="auto" w:fill="auto"/>
          <w:vertAlign w:val="baseline"/>
          <w:rtl w:val="0"/>
          <w:lang w:val="zh-TW" w:eastAsia="zh-TW"/>
          <w14:textOutline w14:w="12700" w14:cap="flat">
            <w14:noFill/>
            <w14:miter w14:lim="400000"/>
          </w14:textOutline>
          <w14:textFill>
            <w14:solidFill>
              <w14:srgbClr w14:val="000000"/>
            </w14:solidFill>
          </w14:textFill>
        </w:rPr>
        <w:t>裁判員辱罵或毆打職員或運動員，取消該裁判員繼續行使職權之資格。</w:t>
      </w:r>
    </w:p>
    <w:p>
      <w:pPr>
        <w:pStyle w:val="內文 A"/>
        <w:spacing w:line="400" w:lineRule="exact"/>
        <w:ind w:left="840" w:hanging="840"/>
        <w:jc w:val="left"/>
        <w:rPr>
          <w:sz w:val="28"/>
          <w:szCs w:val="28"/>
        </w:rPr>
      </w:pPr>
      <w:r>
        <w:rPr>
          <w:rFonts w:eastAsia="標楷體" w:hint="eastAsia"/>
          <w:sz w:val="28"/>
          <w:szCs w:val="28"/>
          <w:rtl w:val="0"/>
          <w:lang w:val="zh-TW" w:eastAsia="zh-TW"/>
        </w:rPr>
        <w:t>十九、</w:t>
      </w:r>
      <w:bookmarkStart w:name="_Hlk94272804" w:id="1"/>
      <w:r>
        <w:rPr>
          <w:rFonts w:eastAsia="標楷體" w:hint="eastAsia"/>
          <w:sz w:val="28"/>
          <w:szCs w:val="28"/>
          <w:u w:color="ff0000"/>
          <w:rtl w:val="0"/>
          <w:lang w:val="ko-KR" w:eastAsia="ko-KR"/>
        </w:rPr>
        <w:t>本規程經</w:t>
      </w:r>
      <w:r>
        <w:rPr>
          <w:rFonts w:eastAsia="標楷體" w:hint="eastAsia"/>
          <w:sz w:val="28"/>
          <w:szCs w:val="28"/>
          <w:u w:color="ff0000"/>
          <w:rtl w:val="0"/>
          <w:lang w:val="zh-TW" w:eastAsia="zh-TW"/>
        </w:rPr>
        <w:t>桃園</w:t>
      </w:r>
      <w:r>
        <w:rPr>
          <w:rFonts w:eastAsia="標楷體" w:hint="eastAsia"/>
          <w:sz w:val="28"/>
          <w:szCs w:val="28"/>
          <w:u w:color="ff0000"/>
          <w:rtl w:val="0"/>
          <w:lang w:val="ko-KR" w:eastAsia="ko-KR"/>
        </w:rPr>
        <w:t>市體育</w:t>
      </w:r>
      <w:r>
        <w:rPr>
          <w:rFonts w:eastAsia="標楷體" w:hint="eastAsia"/>
          <w:sz w:val="28"/>
          <w:szCs w:val="28"/>
          <w:u w:color="ff0000"/>
          <w:rtl w:val="0"/>
          <w:lang w:val="zh-TW" w:eastAsia="zh-TW"/>
        </w:rPr>
        <w:t>總</w:t>
      </w:r>
      <w:r>
        <w:rPr>
          <w:rFonts w:eastAsia="標楷體" w:hint="eastAsia"/>
          <w:sz w:val="28"/>
          <w:szCs w:val="28"/>
          <w:u w:color="ff0000"/>
          <w:rtl w:val="0"/>
          <w:lang w:val="ko-KR" w:eastAsia="ko-KR"/>
        </w:rPr>
        <w:t>會</w:t>
      </w:r>
      <w:r>
        <w:rPr>
          <w:rFonts w:eastAsia="標楷體" w:hint="eastAsia"/>
          <w:sz w:val="28"/>
          <w:szCs w:val="28"/>
          <w:u w:color="ff0000"/>
          <w:rtl w:val="0"/>
          <w:lang w:val="zh-TW" w:eastAsia="zh-TW"/>
        </w:rPr>
        <w:t>國術委員會決議通過，經桃園市政府體育局核備後實施，如有未盡事宜，本會得隨時修正並報府核備</w:t>
      </w:r>
      <w:r>
        <w:rPr>
          <w:rFonts w:eastAsia="標楷體" w:hint="eastAsia"/>
          <w:sz w:val="28"/>
          <w:szCs w:val="28"/>
          <w:rtl w:val="0"/>
          <w:lang w:val="zh-TW" w:eastAsia="zh-TW"/>
        </w:rPr>
        <w:t>。</w:t>
      </w:r>
      <w:bookmarkEnd w:id="1"/>
    </w:p>
    <w:p>
      <w:pPr>
        <w:pStyle w:val="內文 A"/>
        <w:spacing w:line="400" w:lineRule="exact"/>
        <w:ind w:left="840" w:hanging="840"/>
        <w:jc w:val="left"/>
        <w:sectPr>
          <w:headerReference w:type="default" r:id="rId4"/>
          <w:footerReference w:type="default" r:id="rId5"/>
          <w:pgSz w:w="11900" w:h="16840" w:orient="portrait"/>
          <w:pgMar w:top="720" w:right="720" w:bottom="720" w:left="720" w:header="720" w:footer="720"/>
          <w:bidi w:val="0"/>
        </w:sectPr>
      </w:pPr>
      <w:r>
        <w:rPr>
          <w:rFonts w:eastAsia="標楷體" w:hint="eastAsia"/>
          <w:sz w:val="28"/>
          <w:szCs w:val="28"/>
          <w:rtl w:val="0"/>
          <w:lang w:val="zh-TW" w:eastAsia="zh-TW"/>
        </w:rPr>
        <w:t>二十、為守護參加者健康安全，請做好自主健康管理及注意衛生，並配合大會相關健康防範措施，本賽事亦將隨時配合落實相關最新防疫指引，如因有調整賽事舉辦及各項事項，敬請參賽各隊</w:t>
      </w:r>
      <w:r>
        <w:rPr>
          <w:sz w:val="28"/>
          <w:szCs w:val="28"/>
          <w:rtl w:val="0"/>
          <w:lang w:val="en-US"/>
        </w:rPr>
        <w:t>(</w:t>
      </w:r>
      <w:r>
        <w:rPr>
          <w:rFonts w:eastAsia="標楷體" w:hint="eastAsia"/>
          <w:sz w:val="28"/>
          <w:szCs w:val="28"/>
          <w:rtl w:val="0"/>
          <w:lang w:val="zh-TW" w:eastAsia="zh-TW"/>
        </w:rPr>
        <w:t>人員</w:t>
      </w:r>
      <w:r>
        <w:rPr>
          <w:sz w:val="28"/>
          <w:szCs w:val="28"/>
          <w:rtl w:val="0"/>
          <w:lang w:val="en-US"/>
        </w:rPr>
        <w:t>)</w:t>
      </w:r>
      <w:r>
        <w:rPr>
          <w:rFonts w:eastAsia="標楷體" w:hint="eastAsia"/>
          <w:sz w:val="28"/>
          <w:szCs w:val="28"/>
          <w:rtl w:val="0"/>
          <w:lang w:val="zh-TW" w:eastAsia="zh-TW"/>
        </w:rPr>
        <w:t>務必遵守配合。</w:t>
      </w:r>
    </w:p>
    <w:p>
      <w:pPr>
        <w:pStyle w:val="內文 A"/>
        <w:spacing w:line="20" w:lineRule="atLeast"/>
        <w:ind w:firstLine="1200"/>
        <w:rPr>
          <w:sz w:val="52"/>
          <w:szCs w:val="52"/>
        </w:rPr>
      </w:pPr>
      <w:r>
        <w:rPr>
          <w:sz w:val="52"/>
          <w:szCs w:val="52"/>
          <w:rtl w:val="0"/>
          <w:lang w:val="en-US"/>
        </w:rPr>
        <w:t xml:space="preserve">     </w:t>
      </w:r>
      <w:r>
        <w:rPr>
          <w:rFonts w:eastAsia="標楷體" w:hint="eastAsia"/>
          <w:sz w:val="52"/>
          <w:szCs w:val="52"/>
          <w:rtl w:val="0"/>
          <w:lang w:val="ko-KR" w:eastAsia="ko-KR"/>
        </w:rPr>
        <w:t>切</w:t>
      </w:r>
      <w:r>
        <w:rPr>
          <w:sz w:val="52"/>
          <w:szCs w:val="52"/>
          <w:rtl w:val="0"/>
          <w:lang w:val="en-US"/>
        </w:rPr>
        <w:t xml:space="preserve">  </w:t>
      </w:r>
      <w:r>
        <w:rPr>
          <w:rFonts w:eastAsia="標楷體" w:hint="eastAsia"/>
          <w:sz w:val="52"/>
          <w:szCs w:val="52"/>
          <w:rtl w:val="0"/>
          <w:lang w:val="ko-KR" w:eastAsia="ko-KR"/>
        </w:rPr>
        <w:t>結</w:t>
      </w:r>
      <w:r>
        <w:rPr>
          <w:sz w:val="52"/>
          <w:szCs w:val="52"/>
          <w:rtl w:val="0"/>
          <w:lang w:val="en-US"/>
        </w:rPr>
        <w:t xml:space="preserve">  </w:t>
      </w:r>
      <w:r>
        <w:rPr>
          <w:rFonts w:eastAsia="標楷體" w:hint="eastAsia"/>
          <w:sz w:val="52"/>
          <w:szCs w:val="52"/>
          <w:rtl w:val="0"/>
          <w:lang w:val="ko-KR" w:eastAsia="ko-KR"/>
        </w:rPr>
        <w:t>書</w:t>
      </w:r>
    </w:p>
    <w:p>
      <w:pPr>
        <w:pStyle w:val="內文 A"/>
        <w:spacing w:after="120"/>
        <w:jc w:val="left"/>
        <w:rPr>
          <w:sz w:val="40"/>
          <w:szCs w:val="40"/>
        </w:rPr>
      </w:pPr>
      <w:r>
        <w:rPr>
          <w:sz w:val="40"/>
          <w:szCs w:val="40"/>
          <w:rtl w:val="0"/>
          <w:lang w:val="en-US"/>
        </w:rPr>
        <w:t xml:space="preserve">    </w:t>
      </w:r>
      <w:r>
        <w:rPr>
          <w:rFonts w:eastAsia="標楷體" w:hint="eastAsia"/>
          <w:sz w:val="40"/>
          <w:szCs w:val="40"/>
          <w:rtl w:val="0"/>
          <w:lang w:val="ko-KR" w:eastAsia="ko-KR"/>
        </w:rPr>
        <w:t>本人自願參加由桃園市體育會國術委員會辦理之「</w:t>
      </w:r>
      <w:r>
        <w:rPr>
          <w:sz w:val="40"/>
          <w:szCs w:val="40"/>
          <w:u w:color="ff0000"/>
          <w:rtl w:val="0"/>
          <w:lang w:val="en-US"/>
        </w:rPr>
        <w:t>11</w:t>
      </w:r>
      <w:r>
        <w:rPr>
          <w:sz w:val="40"/>
          <w:szCs w:val="40"/>
          <w:u w:color="ff0000"/>
          <w:rtl w:val="0"/>
          <w:lang w:val="zh-TW" w:eastAsia="zh-TW"/>
        </w:rPr>
        <w:t>2</w:t>
      </w:r>
      <w:r>
        <w:rPr>
          <w:rFonts w:eastAsia="標楷體" w:hint="eastAsia"/>
          <w:sz w:val="40"/>
          <w:szCs w:val="40"/>
          <w:u w:color="ff0000"/>
          <w:rtl w:val="0"/>
          <w:lang w:val="ko-KR" w:eastAsia="ko-KR"/>
        </w:rPr>
        <w:t>年桃園市運動會－市長盃國術錦標賽</w:t>
      </w:r>
      <w:r>
        <w:rPr>
          <w:rFonts w:eastAsia="標楷體" w:hint="eastAsia"/>
          <w:sz w:val="40"/>
          <w:szCs w:val="40"/>
          <w:rtl w:val="0"/>
          <w:lang w:val="zh-TW" w:eastAsia="zh-TW"/>
        </w:rPr>
        <w:t>」，所附之報名表資料、證件完全屬實、正確，如在參加比賽期間造成任何傷害，除遵照大會有關規定之運動傷害保險權益外，其餘責任，本人願自行負擔，並放棄向主（承）辦單位及其他人員追究相關責任。</w:t>
      </w:r>
    </w:p>
    <w:p>
      <w:pPr>
        <w:pStyle w:val="內文 A"/>
        <w:spacing w:after="120"/>
        <w:jc w:val="left"/>
        <w:rPr>
          <w:sz w:val="40"/>
          <w:szCs w:val="40"/>
        </w:rPr>
      </w:pPr>
    </w:p>
    <w:p>
      <w:pPr>
        <w:pStyle w:val="內文 A"/>
        <w:jc w:val="left"/>
        <w:rPr>
          <w:sz w:val="40"/>
          <w:szCs w:val="40"/>
        </w:rPr>
      </w:pPr>
    </w:p>
    <w:p>
      <w:pPr>
        <w:pStyle w:val="內文 A"/>
        <w:spacing w:line="20" w:lineRule="atLeast"/>
        <w:jc w:val="left"/>
        <w:rPr>
          <w:sz w:val="40"/>
          <w:szCs w:val="40"/>
        </w:rPr>
      </w:pPr>
      <w:r>
        <w:rPr>
          <w:rFonts w:eastAsia="標楷體" w:hint="eastAsia"/>
          <w:sz w:val="40"/>
          <w:szCs w:val="40"/>
          <w:rtl w:val="0"/>
          <w:lang w:val="ko-KR" w:eastAsia="ko-KR"/>
        </w:rPr>
        <w:t>參</w:t>
      </w:r>
      <w:r>
        <w:rPr>
          <w:sz w:val="40"/>
          <w:szCs w:val="40"/>
          <w:rtl w:val="0"/>
          <w:lang w:val="en-US"/>
        </w:rPr>
        <w:t xml:space="preserve">  </w:t>
      </w:r>
      <w:r>
        <w:rPr>
          <w:rFonts w:eastAsia="標楷體" w:hint="eastAsia"/>
          <w:sz w:val="40"/>
          <w:szCs w:val="40"/>
          <w:rtl w:val="0"/>
          <w:lang w:val="ko-KR" w:eastAsia="ko-KR"/>
        </w:rPr>
        <w:t>加</w:t>
      </w:r>
      <w:r>
        <w:rPr>
          <w:sz w:val="40"/>
          <w:szCs w:val="40"/>
          <w:rtl w:val="0"/>
          <w:lang w:val="en-US"/>
        </w:rPr>
        <w:t xml:space="preserve">  </w:t>
      </w:r>
      <w:r>
        <w:rPr>
          <w:rFonts w:eastAsia="標楷體" w:hint="eastAsia"/>
          <w:sz w:val="40"/>
          <w:szCs w:val="40"/>
          <w:rtl w:val="0"/>
          <w:lang w:val="ko-KR" w:eastAsia="ko-KR"/>
        </w:rPr>
        <w:t>選</w:t>
      </w:r>
      <w:r>
        <w:rPr>
          <w:sz w:val="40"/>
          <w:szCs w:val="40"/>
          <w:rtl w:val="0"/>
          <w:lang w:val="en-US"/>
        </w:rPr>
        <w:t xml:space="preserve">  </w:t>
      </w:r>
      <w:r>
        <w:rPr>
          <w:rFonts w:eastAsia="標楷體" w:hint="eastAsia"/>
          <w:sz w:val="40"/>
          <w:szCs w:val="40"/>
          <w:rtl w:val="0"/>
          <w:lang w:val="ko-KR" w:eastAsia="ko-KR"/>
        </w:rPr>
        <w:t>手</w:t>
      </w:r>
      <w:r>
        <w:rPr>
          <w:sz w:val="40"/>
          <w:szCs w:val="40"/>
          <w:rtl w:val="0"/>
          <w:lang w:val="en-US"/>
        </w:rPr>
        <w:t xml:space="preserve">  </w:t>
      </w:r>
      <w:r>
        <w:rPr>
          <w:rFonts w:eastAsia="標楷體" w:hint="eastAsia"/>
          <w:sz w:val="40"/>
          <w:szCs w:val="40"/>
          <w:rtl w:val="0"/>
          <w:lang w:val="ko-KR" w:eastAsia="ko-KR"/>
        </w:rPr>
        <w:t>簽</w:t>
      </w:r>
      <w:r>
        <w:rPr>
          <w:sz w:val="40"/>
          <w:szCs w:val="40"/>
          <w:rtl w:val="0"/>
          <w:lang w:val="en-US"/>
        </w:rPr>
        <w:t xml:space="preserve">  </w:t>
      </w:r>
      <w:r>
        <w:rPr>
          <w:rFonts w:eastAsia="標楷體" w:hint="eastAsia"/>
          <w:sz w:val="40"/>
          <w:szCs w:val="40"/>
          <w:rtl w:val="0"/>
          <w:lang w:val="ko-KR" w:eastAsia="ko-KR"/>
        </w:rPr>
        <w:t>名：</w:t>
      </w:r>
    </w:p>
    <w:p>
      <w:pPr>
        <w:pStyle w:val="內文 A"/>
        <w:spacing w:line="20" w:lineRule="atLeast"/>
        <w:jc w:val="left"/>
        <w:rPr>
          <w:sz w:val="40"/>
          <w:szCs w:val="40"/>
        </w:rPr>
      </w:pPr>
    </w:p>
    <w:p>
      <w:pPr>
        <w:pStyle w:val="內文 A"/>
        <w:spacing w:line="20" w:lineRule="atLeast"/>
        <w:jc w:val="left"/>
        <w:rPr>
          <w:sz w:val="40"/>
          <w:szCs w:val="40"/>
        </w:rPr>
      </w:pPr>
      <w:r>
        <w:rPr>
          <w:rFonts w:eastAsia="標楷體" w:hint="eastAsia"/>
          <w:sz w:val="40"/>
          <w:szCs w:val="40"/>
          <w:rtl w:val="0"/>
          <w:lang w:val="ko-KR" w:eastAsia="ko-KR"/>
        </w:rPr>
        <w:t>家長或監護人簽名蓋章</w:t>
      </w:r>
      <w:r>
        <w:rPr>
          <w:sz w:val="40"/>
          <w:szCs w:val="40"/>
          <w:rtl w:val="0"/>
          <w:lang w:val="en-US"/>
        </w:rPr>
        <w:t xml:space="preserve">  </w:t>
      </w:r>
      <w:r>
        <w:rPr>
          <w:rFonts w:eastAsia="標楷體" w:hint="eastAsia"/>
          <w:sz w:val="40"/>
          <w:szCs w:val="40"/>
          <w:rtl w:val="0"/>
          <w:lang w:val="ko-KR" w:eastAsia="ko-KR"/>
        </w:rPr>
        <w:t>：</w:t>
      </w:r>
    </w:p>
    <w:p>
      <w:pPr>
        <w:pStyle w:val="內文 A"/>
        <w:spacing w:line="20" w:lineRule="atLeast"/>
        <w:jc w:val="left"/>
        <w:rPr>
          <w:sz w:val="28"/>
          <w:szCs w:val="28"/>
        </w:rPr>
      </w:pPr>
      <w:r>
        <w:rPr>
          <w:sz w:val="28"/>
          <w:szCs w:val="28"/>
          <w:rtl w:val="0"/>
          <w:lang w:val="en-US"/>
        </w:rPr>
        <w:t>(</w:t>
      </w:r>
      <w:r>
        <w:rPr>
          <w:rFonts w:eastAsia="標楷體" w:hint="eastAsia"/>
          <w:sz w:val="28"/>
          <w:szCs w:val="28"/>
          <w:rtl w:val="0"/>
          <w:lang w:val="ko-KR" w:eastAsia="ko-KR"/>
        </w:rPr>
        <w:t>參賽者未滿</w:t>
      </w:r>
      <w:r>
        <w:rPr>
          <w:sz w:val="28"/>
          <w:szCs w:val="28"/>
          <w:rtl w:val="0"/>
          <w:lang w:val="en-US"/>
        </w:rPr>
        <w:t>18</w:t>
      </w:r>
      <w:r>
        <w:rPr>
          <w:rFonts w:eastAsia="標楷體" w:hint="eastAsia"/>
          <w:sz w:val="28"/>
          <w:szCs w:val="28"/>
          <w:rtl w:val="0"/>
          <w:lang w:val="ko-KR" w:eastAsia="ko-KR"/>
        </w:rPr>
        <w:t>歲</w:t>
      </w:r>
      <w:r>
        <w:rPr>
          <w:sz w:val="28"/>
          <w:szCs w:val="28"/>
          <w:rtl w:val="0"/>
          <w:lang w:val="en-US"/>
        </w:rPr>
        <w:t>)</w:t>
      </w:r>
    </w:p>
    <w:p>
      <w:pPr>
        <w:pStyle w:val="內文 A"/>
        <w:jc w:val="left"/>
        <w:rPr>
          <w:sz w:val="40"/>
          <w:szCs w:val="40"/>
        </w:rPr>
      </w:pPr>
    </w:p>
    <w:p>
      <w:pPr>
        <w:pStyle w:val="內文 A"/>
        <w:jc w:val="left"/>
        <w:rPr>
          <w:sz w:val="40"/>
          <w:szCs w:val="40"/>
        </w:rPr>
      </w:pPr>
    </w:p>
    <w:p>
      <w:pPr>
        <w:pStyle w:val="內文 A"/>
        <w:rPr>
          <w:sz w:val="28"/>
          <w:szCs w:val="28"/>
        </w:rPr>
      </w:pPr>
      <w:r>
        <w:rPr>
          <w:rFonts w:eastAsia="標楷體" w:hint="eastAsia"/>
          <w:sz w:val="40"/>
          <w:szCs w:val="40"/>
          <w:rtl w:val="0"/>
          <w:lang w:val="ko-KR" w:eastAsia="ko-KR"/>
        </w:rPr>
        <w:t>中</w:t>
      </w:r>
      <w:r>
        <w:rPr>
          <w:sz w:val="40"/>
          <w:szCs w:val="40"/>
          <w:rtl w:val="0"/>
          <w:lang w:val="en-US"/>
        </w:rPr>
        <w:t xml:space="preserve">   </w:t>
      </w:r>
      <w:r>
        <w:rPr>
          <w:rFonts w:eastAsia="標楷體" w:hint="eastAsia"/>
          <w:sz w:val="40"/>
          <w:szCs w:val="40"/>
          <w:rtl w:val="0"/>
          <w:lang w:val="ko-KR" w:eastAsia="ko-KR"/>
        </w:rPr>
        <w:t>華</w:t>
      </w:r>
      <w:r>
        <w:rPr>
          <w:sz w:val="40"/>
          <w:szCs w:val="40"/>
          <w:rtl w:val="0"/>
          <w:lang w:val="en-US"/>
        </w:rPr>
        <w:t xml:space="preserve">   </w:t>
      </w:r>
      <w:r>
        <w:rPr>
          <w:rFonts w:eastAsia="標楷體" w:hint="eastAsia"/>
          <w:sz w:val="40"/>
          <w:szCs w:val="40"/>
          <w:rtl w:val="0"/>
          <w:lang w:val="ko-KR" w:eastAsia="ko-KR"/>
        </w:rPr>
        <w:t>民</w:t>
      </w:r>
      <w:r>
        <w:rPr>
          <w:sz w:val="40"/>
          <w:szCs w:val="40"/>
          <w:rtl w:val="0"/>
          <w:lang w:val="en-US"/>
        </w:rPr>
        <w:t xml:space="preserve">   </w:t>
      </w:r>
      <w:r>
        <w:rPr>
          <w:rFonts w:eastAsia="標楷體" w:hint="eastAsia"/>
          <w:sz w:val="40"/>
          <w:szCs w:val="40"/>
          <w:rtl w:val="0"/>
          <w:lang w:val="ko-KR" w:eastAsia="ko-KR"/>
        </w:rPr>
        <w:t>國</w:t>
      </w:r>
      <w:r>
        <w:rPr>
          <w:sz w:val="40"/>
          <w:szCs w:val="40"/>
          <w:rtl w:val="0"/>
          <w:lang w:val="en-US"/>
        </w:rPr>
        <w:t xml:space="preserve">  11</w:t>
      </w:r>
      <w:r>
        <w:rPr>
          <w:sz w:val="40"/>
          <w:szCs w:val="40"/>
          <w:rtl w:val="0"/>
          <w:lang w:val="zh-TW" w:eastAsia="zh-TW"/>
        </w:rPr>
        <w:t>2</w:t>
      </w:r>
      <w:r>
        <w:rPr>
          <w:sz w:val="40"/>
          <w:szCs w:val="40"/>
          <w:rtl w:val="0"/>
          <w:lang w:val="en-US"/>
        </w:rPr>
        <w:t xml:space="preserve"> </w:t>
      </w:r>
      <w:r>
        <w:rPr>
          <w:rFonts w:eastAsia="標楷體" w:hint="eastAsia"/>
          <w:sz w:val="40"/>
          <w:szCs w:val="40"/>
          <w:rtl w:val="0"/>
          <w:lang w:val="ko-KR" w:eastAsia="ko-KR"/>
        </w:rPr>
        <w:t>年</w:t>
      </w:r>
      <w:r>
        <w:rPr>
          <w:sz w:val="40"/>
          <w:szCs w:val="40"/>
          <w:rtl w:val="0"/>
          <w:lang w:val="en-US"/>
        </w:rPr>
        <w:t xml:space="preserve">     </w:t>
      </w:r>
      <w:r>
        <w:rPr>
          <w:rFonts w:eastAsia="標楷體" w:hint="eastAsia"/>
          <w:sz w:val="40"/>
          <w:szCs w:val="40"/>
          <w:rtl w:val="0"/>
          <w:lang w:val="ko-KR" w:eastAsia="ko-KR"/>
        </w:rPr>
        <w:t>月</w:t>
      </w:r>
      <w:r>
        <w:rPr>
          <w:sz w:val="40"/>
          <w:szCs w:val="40"/>
          <w:rtl w:val="0"/>
          <w:lang w:val="en-US"/>
        </w:rPr>
        <w:t xml:space="preserve">      </w:t>
      </w:r>
      <w:r>
        <w:rPr>
          <w:rFonts w:eastAsia="標楷體" w:hint="eastAsia"/>
          <w:sz w:val="40"/>
          <w:szCs w:val="40"/>
          <w:rtl w:val="0"/>
          <w:lang w:val="ko-KR" w:eastAsia="ko-KR"/>
        </w:rPr>
        <w:t>日</w:t>
      </w:r>
      <w:r>
        <w:rPr>
          <w:sz w:val="28"/>
          <w:szCs w:val="28"/>
          <w:rtl w:val="0"/>
          <w:lang w:val="en-US"/>
        </w:rPr>
        <w:t xml:space="preserve"> </w:t>
      </w:r>
    </w:p>
    <w:p>
      <w:pPr>
        <w:pStyle w:val="內文 A"/>
        <w:rPr>
          <w:sz w:val="36"/>
          <w:szCs w:val="36"/>
        </w:rPr>
      </w:pPr>
      <w:r>
        <w:rPr>
          <w:sz w:val="36"/>
          <w:szCs w:val="36"/>
          <w:rtl w:val="0"/>
          <w:lang w:val="en-US"/>
        </w:rPr>
        <w:t xml:space="preserve">   </w:t>
      </w:r>
    </w:p>
    <w:p>
      <w:pPr>
        <w:pStyle w:val="內文 A"/>
      </w:pPr>
      <w:r>
        <w:rPr>
          <w:sz w:val="36"/>
          <w:szCs w:val="36"/>
          <w:rtl w:val="0"/>
          <w:lang w:val="en-US"/>
        </w:rPr>
        <w:t xml:space="preserve">     </w:t>
      </w:r>
      <w:r>
        <w:rPr>
          <w:rFonts w:ascii="Arial Unicode MS" w:cs="Arial Unicode MS" w:hAnsi="Arial Unicode MS" w:eastAsia="Arial Unicode MS"/>
          <w:b w:val="0"/>
          <w:bCs w:val="0"/>
          <w:i w:val="0"/>
          <w:iCs w:val="0"/>
          <w:sz w:val="36"/>
          <w:szCs w:val="36"/>
        </w:rPr>
        <w:br w:type="page"/>
      </w:r>
    </w:p>
    <w:p>
      <w:pPr>
        <w:pStyle w:val="內文 A"/>
        <w:rPr>
          <w:sz w:val="36"/>
          <w:szCs w:val="36"/>
        </w:rPr>
      </w:pPr>
      <w:r>
        <w:rPr>
          <w:sz w:val="36"/>
          <w:szCs w:val="36"/>
          <w:rtl w:val="0"/>
          <w:lang w:val="en-US"/>
        </w:rPr>
        <w:t>11</w:t>
      </w:r>
      <w:r>
        <w:rPr>
          <w:sz w:val="36"/>
          <w:szCs w:val="36"/>
          <w:rtl w:val="0"/>
          <w:lang w:val="zh-TW" w:eastAsia="zh-TW"/>
        </w:rPr>
        <w:t>2</w:t>
      </w:r>
      <w:r>
        <w:rPr>
          <w:rFonts w:eastAsia="標楷體" w:hint="eastAsia"/>
          <w:sz w:val="36"/>
          <w:szCs w:val="36"/>
          <w:rtl w:val="0"/>
          <w:lang w:val="ko-KR" w:eastAsia="ko-KR"/>
        </w:rPr>
        <w:t>年桃園市運動會－市長盃國術錦標賽</w:t>
      </w:r>
    </w:p>
    <w:p>
      <w:pPr>
        <w:pStyle w:val="內文 A"/>
        <w:rPr>
          <w:sz w:val="36"/>
          <w:szCs w:val="36"/>
        </w:rPr>
      </w:pPr>
      <w:r>
        <w:rPr>
          <w:sz w:val="36"/>
          <w:szCs w:val="36"/>
          <w:rtl w:val="0"/>
          <w:lang w:val="en-US"/>
        </w:rPr>
        <w:t xml:space="preserve">   </w:t>
      </w:r>
      <w:r>
        <w:rPr>
          <w:rFonts w:eastAsia="標楷體" w:hint="eastAsia"/>
          <w:spacing w:val="30"/>
          <w:sz w:val="36"/>
          <w:szCs w:val="36"/>
          <w:rtl w:val="0"/>
          <w:lang w:val="ko-KR" w:eastAsia="ko-KR"/>
        </w:rPr>
        <w:t>經費概算表</w:t>
      </w:r>
    </w:p>
    <w:tbl>
      <w:tblPr>
        <w:tblW w:w="8084" w:type="dxa"/>
        <w:jc w:val="left"/>
        <w:tblInd w:w="64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226"/>
        <w:gridCol w:w="270"/>
        <w:gridCol w:w="542"/>
        <w:gridCol w:w="160"/>
        <w:gridCol w:w="875"/>
        <w:gridCol w:w="902"/>
        <w:gridCol w:w="631"/>
        <w:gridCol w:w="275"/>
        <w:gridCol w:w="727"/>
        <w:gridCol w:w="462"/>
        <w:gridCol w:w="2014"/>
      </w:tblGrid>
      <w:tr>
        <w:tblPrEx>
          <w:shd w:val="clear" w:color="auto" w:fill="ced7e7"/>
        </w:tblPrEx>
        <w:trPr>
          <w:trHeight w:val="455" w:hRule="atLeast"/>
        </w:trPr>
        <w:tc>
          <w:tcPr>
            <w:tcW w:type="dxa" w:w="149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pPr>
            <w:r>
              <w:rPr>
                <w:rFonts w:eastAsia="標楷體" w:hint="eastAsia"/>
                <w:sz w:val="28"/>
                <w:szCs w:val="28"/>
                <w:shd w:val="nil" w:color="auto" w:fill="auto"/>
                <w:rtl w:val="0"/>
                <w:lang w:val="ko-KR" w:eastAsia="ko-KR"/>
              </w:rPr>
              <w:t>申請單位</w:t>
            </w:r>
          </w:p>
        </w:tc>
        <w:tc>
          <w:tcPr>
            <w:tcW w:type="dxa" w:w="6588"/>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pPr>
            <w:r>
              <w:rPr>
                <w:rFonts w:eastAsia="標楷體" w:hint="eastAsia"/>
                <w:sz w:val="28"/>
                <w:szCs w:val="28"/>
                <w:shd w:val="nil" w:color="auto" w:fill="auto"/>
                <w:rtl w:val="0"/>
                <w:lang w:val="ko-KR" w:eastAsia="ko-KR"/>
              </w:rPr>
              <w:t>桃園市體育</w:t>
            </w:r>
            <w:r>
              <w:rPr>
                <w:rFonts w:eastAsia="標楷體" w:hint="eastAsia"/>
                <w:sz w:val="28"/>
                <w:szCs w:val="28"/>
                <w:shd w:val="nil" w:color="auto" w:fill="auto"/>
                <w:rtl w:val="0"/>
                <w:lang w:val="zh-TW" w:eastAsia="zh-TW"/>
              </w:rPr>
              <w:t>總</w:t>
            </w:r>
            <w:r>
              <w:rPr>
                <w:rFonts w:eastAsia="標楷體" w:hint="eastAsia"/>
                <w:sz w:val="28"/>
                <w:szCs w:val="28"/>
                <w:shd w:val="nil" w:color="auto" w:fill="auto"/>
                <w:rtl w:val="0"/>
                <w:lang w:val="ko-KR" w:eastAsia="ko-KR"/>
              </w:rPr>
              <w:t>會國術委員會</w:t>
            </w:r>
          </w:p>
        </w:tc>
      </w:tr>
      <w:tr>
        <w:tblPrEx>
          <w:shd w:val="clear" w:color="auto" w:fill="ced7e7"/>
        </w:tblPrEx>
        <w:trPr>
          <w:trHeight w:val="493" w:hRule="atLeast"/>
        </w:trPr>
        <w:tc>
          <w:tcPr>
            <w:tcW w:type="dxa" w:w="149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pPr>
            <w:r>
              <w:rPr>
                <w:rFonts w:eastAsia="標楷體" w:hint="eastAsia"/>
                <w:sz w:val="28"/>
                <w:szCs w:val="28"/>
                <w:shd w:val="nil" w:color="auto" w:fill="auto"/>
                <w:rtl w:val="0"/>
                <w:lang w:val="ko-KR" w:eastAsia="ko-KR"/>
              </w:rPr>
              <w:t>計畫名稱</w:t>
            </w:r>
          </w:p>
        </w:tc>
        <w:tc>
          <w:tcPr>
            <w:tcW w:type="dxa" w:w="6588"/>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52"/>
              <w:bottom w:type="dxa" w:w="80"/>
              <w:right w:type="dxa" w:w="152"/>
            </w:tcMar>
            <w:vAlign w:val="center"/>
          </w:tcPr>
          <w:p>
            <w:pPr>
              <w:pStyle w:val="內文 A"/>
              <w:spacing w:line="20" w:lineRule="atLeast"/>
              <w:ind w:left="72" w:right="72" w:firstLine="0"/>
            </w:pPr>
            <w:r>
              <w:rPr>
                <w:sz w:val="28"/>
                <w:szCs w:val="28"/>
                <w:shd w:val="nil" w:color="auto" w:fill="auto"/>
                <w:rtl w:val="0"/>
                <w:lang w:val="en-US"/>
              </w:rPr>
              <w:t>112</w:t>
            </w:r>
            <w:r>
              <w:rPr>
                <w:rFonts w:eastAsia="標楷體" w:hint="eastAsia"/>
                <w:sz w:val="28"/>
                <w:szCs w:val="28"/>
                <w:shd w:val="nil" w:color="auto" w:fill="auto"/>
                <w:rtl w:val="0"/>
                <w:lang w:val="ko-KR" w:eastAsia="ko-KR"/>
              </w:rPr>
              <w:t>年桃園市運動會市長盃國術錦標賽</w:t>
            </w:r>
          </w:p>
        </w:tc>
      </w:tr>
      <w:tr>
        <w:tblPrEx>
          <w:shd w:val="clear" w:color="auto" w:fill="ced7e7"/>
        </w:tblPrEx>
        <w:trPr>
          <w:trHeight w:val="600" w:hRule="atLeast"/>
        </w:trPr>
        <w:tc>
          <w:tcPr>
            <w:tcW w:type="dxa" w:w="149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pPr>
            <w:r>
              <w:rPr>
                <w:rFonts w:eastAsia="標楷體" w:hint="eastAsia"/>
                <w:sz w:val="28"/>
                <w:szCs w:val="28"/>
                <w:shd w:val="nil" w:color="auto" w:fill="auto"/>
                <w:rtl w:val="0"/>
                <w:lang w:val="ko-KR" w:eastAsia="ko-KR"/>
              </w:rPr>
              <w:t>計畫總金額</w:t>
            </w:r>
          </w:p>
        </w:tc>
        <w:tc>
          <w:tcPr>
            <w:tcW w:type="dxa" w:w="6588"/>
            <w:gridSpan w:val="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52"/>
              <w:bottom w:type="dxa" w:w="80"/>
              <w:right w:type="dxa" w:w="152"/>
            </w:tcMar>
            <w:vAlign w:val="center"/>
          </w:tcPr>
          <w:p>
            <w:pPr>
              <w:pStyle w:val="內文 A"/>
              <w:spacing w:line="20" w:lineRule="atLeast"/>
              <w:ind w:left="72" w:right="72" w:firstLine="0"/>
            </w:pPr>
            <w:r>
              <w:rPr>
                <w:rFonts w:eastAsia="標楷體" w:hint="eastAsia"/>
                <w:sz w:val="28"/>
                <w:szCs w:val="28"/>
                <w:rtl w:val="0"/>
                <w:lang w:val="ko-KR" w:eastAsia="ko-KR"/>
              </w:rPr>
              <w:t>新台幣</w:t>
            </w:r>
            <w:r>
              <w:rPr>
                <w:sz w:val="28"/>
                <w:szCs w:val="28"/>
                <w:rtl w:val="0"/>
                <w:lang w:val="en-US"/>
              </w:rPr>
              <w:t xml:space="preserve"> </w:t>
            </w:r>
            <w:r>
              <w:rPr>
                <w:rFonts w:eastAsia="標楷體" w:hint="eastAsia"/>
                <w:sz w:val="28"/>
                <w:szCs w:val="28"/>
                <w:u w:color="ff2600"/>
                <w:rtl w:val="0"/>
                <w:lang w:val="zh-TW" w:eastAsia="zh-TW"/>
              </w:rPr>
              <w:t>參</w:t>
            </w:r>
            <w:r>
              <w:rPr>
                <w:rFonts w:eastAsia="標楷體" w:hint="eastAsia"/>
                <w:sz w:val="28"/>
                <w:szCs w:val="28"/>
                <w:u w:color="ff2600"/>
                <w:rtl w:val="0"/>
                <w:lang w:val="ko-KR" w:eastAsia="ko-KR"/>
              </w:rPr>
              <w:t>拾</w:t>
            </w:r>
            <w:r>
              <w:rPr>
                <w:rFonts w:eastAsia="標楷體" w:hint="eastAsia"/>
                <w:sz w:val="28"/>
                <w:szCs w:val="28"/>
                <w:u w:color="ff2600"/>
                <w:rtl w:val="0"/>
                <w:lang w:val="zh-TW" w:eastAsia="zh-TW"/>
              </w:rPr>
              <w:t>零</w:t>
            </w:r>
            <w:r>
              <w:rPr>
                <w:rFonts w:eastAsia="標楷體" w:hint="eastAsia"/>
                <w:sz w:val="28"/>
                <w:szCs w:val="28"/>
                <w:u w:color="ff2600"/>
                <w:rtl w:val="0"/>
                <w:lang w:val="ko-KR" w:eastAsia="ko-KR"/>
              </w:rPr>
              <w:t>萬</w:t>
            </w:r>
            <w:r>
              <w:rPr>
                <w:rFonts w:eastAsia="標楷體" w:hint="eastAsia"/>
                <w:sz w:val="28"/>
                <w:szCs w:val="28"/>
                <w:u w:color="ff2600"/>
                <w:rtl w:val="0"/>
                <w:lang w:val="zh-TW" w:eastAsia="zh-TW"/>
              </w:rPr>
              <w:t>玖</w:t>
            </w:r>
            <w:r>
              <w:rPr>
                <w:rFonts w:eastAsia="標楷體" w:hint="eastAsia"/>
                <w:sz w:val="28"/>
                <w:szCs w:val="28"/>
                <w:u w:color="ff2600"/>
                <w:rtl w:val="0"/>
                <w:lang w:val="ko-KR" w:eastAsia="ko-KR"/>
              </w:rPr>
              <w:t>仟</w:t>
            </w:r>
            <w:r>
              <w:rPr>
                <w:rFonts w:eastAsia="標楷體" w:hint="eastAsia"/>
                <w:sz w:val="28"/>
                <w:szCs w:val="28"/>
                <w:u w:color="ff2600"/>
                <w:rtl w:val="0"/>
                <w:lang w:val="zh-TW" w:eastAsia="zh-TW"/>
              </w:rPr>
              <w:t>柒</w:t>
            </w:r>
            <w:r>
              <w:rPr>
                <w:rFonts w:eastAsia="標楷體" w:hint="eastAsia"/>
                <w:sz w:val="28"/>
                <w:szCs w:val="28"/>
                <w:u w:color="ff2600"/>
                <w:rtl w:val="0"/>
                <w:lang w:val="ko-KR" w:eastAsia="ko-KR"/>
              </w:rPr>
              <w:t>佰</w:t>
            </w:r>
            <w:r>
              <w:rPr>
                <w:rFonts w:eastAsia="標楷體" w:hint="eastAsia"/>
                <w:sz w:val="28"/>
                <w:szCs w:val="28"/>
                <w:u w:color="ff2600"/>
                <w:rtl w:val="0"/>
                <w:lang w:val="zh-TW" w:eastAsia="zh-TW"/>
              </w:rPr>
              <w:t>柒</w:t>
            </w:r>
            <w:r>
              <w:rPr>
                <w:rFonts w:eastAsia="標楷體" w:hint="eastAsia"/>
                <w:sz w:val="28"/>
                <w:szCs w:val="28"/>
                <w:u w:color="ff2600"/>
                <w:rtl w:val="0"/>
                <w:lang w:val="ko-KR" w:eastAsia="ko-KR"/>
              </w:rPr>
              <w:t>拾</w:t>
            </w:r>
            <w:r>
              <w:rPr>
                <w:rFonts w:eastAsia="標楷體" w:hint="eastAsia"/>
                <w:sz w:val="28"/>
                <w:szCs w:val="28"/>
                <w:u w:color="ff2600"/>
                <w:rtl w:val="0"/>
                <w:lang w:val="zh-TW" w:eastAsia="zh-TW"/>
              </w:rPr>
              <w:t>伍</w:t>
            </w:r>
            <w:r>
              <w:rPr>
                <w:rFonts w:eastAsia="標楷體" w:hint="eastAsia"/>
                <w:sz w:val="28"/>
                <w:szCs w:val="28"/>
                <w:u w:color="ff2600"/>
                <w:rtl w:val="0"/>
                <w:lang w:val="ko-KR" w:eastAsia="ko-KR"/>
              </w:rPr>
              <w:t>元整</w:t>
            </w:r>
          </w:p>
        </w:tc>
      </w:tr>
      <w:tr>
        <w:tblPrEx>
          <w:shd w:val="clear" w:color="auto" w:fill="ced7e7"/>
        </w:tblPrEx>
        <w:trPr>
          <w:trHeight w:val="574" w:hRule="atLeast"/>
        </w:trPr>
        <w:tc>
          <w:tcPr>
            <w:tcW w:type="dxa" w:w="1496"/>
            <w:gridSpan w:val="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rPr>
                <w:rFonts w:ascii="Calibri" w:cs="Calibri" w:hAnsi="Calibri" w:eastAsia="Calibri"/>
                <w:sz w:val="28"/>
                <w:szCs w:val="28"/>
                <w:shd w:val="nil" w:color="auto" w:fill="auto"/>
              </w:rPr>
            </w:pPr>
            <w:r>
              <w:rPr>
                <w:rFonts w:eastAsia="標楷體" w:hint="eastAsia"/>
                <w:sz w:val="28"/>
                <w:szCs w:val="28"/>
                <w:shd w:val="nil" w:color="auto" w:fill="auto"/>
                <w:rtl w:val="0"/>
                <w:lang w:val="ko-KR" w:eastAsia="ko-KR"/>
              </w:rPr>
              <w:t>預</w:t>
            </w:r>
            <w:r>
              <w:rPr>
                <w:rFonts w:ascii="Calibri" w:hAnsi="Calibri"/>
                <w:sz w:val="28"/>
                <w:szCs w:val="28"/>
                <w:shd w:val="nil" w:color="auto" w:fill="auto"/>
                <w:rtl w:val="0"/>
                <w:lang w:val="en-US"/>
              </w:rPr>
              <w:t xml:space="preserve"> </w:t>
            </w:r>
            <w:r>
              <w:rPr>
                <w:rFonts w:eastAsia="標楷體" w:hint="eastAsia"/>
                <w:sz w:val="28"/>
                <w:szCs w:val="28"/>
                <w:shd w:val="nil" w:color="auto" w:fill="auto"/>
                <w:rtl w:val="0"/>
                <w:lang w:val="ko-KR" w:eastAsia="ko-KR"/>
              </w:rPr>
              <w:t>期</w:t>
            </w:r>
            <w:r>
              <w:rPr>
                <w:rFonts w:ascii="Calibri" w:hAnsi="Calibri"/>
                <w:sz w:val="28"/>
                <w:szCs w:val="28"/>
                <w:shd w:val="nil" w:color="auto" w:fill="auto"/>
                <w:rtl w:val="0"/>
                <w:lang w:val="en-US"/>
              </w:rPr>
              <w:t xml:space="preserve"> </w:t>
            </w:r>
            <w:r>
              <w:rPr>
                <w:rFonts w:eastAsia="標楷體" w:hint="eastAsia"/>
                <w:sz w:val="28"/>
                <w:szCs w:val="28"/>
                <w:shd w:val="nil" w:color="auto" w:fill="auto"/>
                <w:rtl w:val="0"/>
                <w:lang w:val="ko-KR" w:eastAsia="ko-KR"/>
              </w:rPr>
              <w:t>經費</w:t>
            </w:r>
          </w:p>
          <w:p>
            <w:pPr>
              <w:pStyle w:val="內文 A"/>
              <w:bidi w:val="0"/>
              <w:spacing w:line="20" w:lineRule="atLeast"/>
              <w:ind w:left="0" w:right="0" w:firstLine="0"/>
              <w:jc w:val="both"/>
              <w:rPr>
                <w:rFonts w:ascii="Calibri" w:cs="Calibri" w:hAnsi="Calibri" w:eastAsia="Calibri"/>
                <w:sz w:val="28"/>
                <w:szCs w:val="28"/>
                <w:shd w:val="nil" w:color="auto" w:fill="auto"/>
                <w:rtl w:val="0"/>
              </w:rPr>
            </w:pPr>
            <w:r>
              <w:rPr>
                <w:rFonts w:eastAsia="標楷體" w:hint="eastAsia"/>
                <w:sz w:val="28"/>
                <w:szCs w:val="28"/>
                <w:shd w:val="nil" w:color="auto" w:fill="auto"/>
                <w:rtl w:val="0"/>
                <w:lang w:val="ko-KR" w:eastAsia="ko-KR"/>
              </w:rPr>
              <w:t>來</w:t>
            </w:r>
            <w:r>
              <w:rPr>
                <w:rFonts w:ascii="Calibri" w:hAnsi="Calibri"/>
                <w:sz w:val="28"/>
                <w:szCs w:val="28"/>
                <w:shd w:val="nil" w:color="auto" w:fill="auto"/>
                <w:rtl w:val="0"/>
                <w:lang w:val="en-US"/>
              </w:rPr>
              <w:t xml:space="preserve"> </w:t>
            </w:r>
            <w:r>
              <w:rPr>
                <w:rFonts w:eastAsia="標楷體" w:hint="eastAsia"/>
                <w:sz w:val="28"/>
                <w:szCs w:val="28"/>
                <w:shd w:val="nil" w:color="auto" w:fill="auto"/>
                <w:rtl w:val="0"/>
                <w:lang w:val="ko-KR" w:eastAsia="ko-KR"/>
              </w:rPr>
              <w:t>源</w:t>
            </w:r>
            <w:r>
              <w:rPr>
                <w:rFonts w:ascii="Calibri" w:hAnsi="Calibri"/>
                <w:sz w:val="28"/>
                <w:szCs w:val="28"/>
                <w:shd w:val="nil" w:color="auto" w:fill="auto"/>
                <w:rtl w:val="0"/>
                <w:lang w:val="en-US"/>
              </w:rPr>
              <w:t xml:space="preserve"> </w:t>
            </w:r>
            <w:r>
              <w:rPr>
                <w:rFonts w:eastAsia="標楷體" w:hint="eastAsia"/>
                <w:sz w:val="28"/>
                <w:szCs w:val="28"/>
                <w:shd w:val="nil" w:color="auto" w:fill="auto"/>
                <w:rtl w:val="0"/>
                <w:lang w:val="ko-KR" w:eastAsia="ko-KR"/>
              </w:rPr>
              <w:t>及佔</w:t>
            </w:r>
          </w:p>
          <w:p>
            <w:pPr>
              <w:pStyle w:val="內文 A"/>
              <w:bidi w:val="0"/>
              <w:spacing w:line="20" w:lineRule="atLeast"/>
              <w:ind w:left="0" w:right="0" w:firstLine="0"/>
              <w:jc w:val="both"/>
              <w:rPr>
                <w:rtl w:val="0"/>
              </w:rPr>
            </w:pPr>
            <w:r>
              <w:rPr>
                <w:rFonts w:eastAsia="標楷體" w:hint="eastAsia"/>
                <w:sz w:val="28"/>
                <w:szCs w:val="28"/>
                <w:shd w:val="nil" w:color="auto" w:fill="auto"/>
                <w:rtl w:val="0"/>
                <w:lang w:val="ko-KR" w:eastAsia="ko-KR"/>
              </w:rPr>
              <w:t>總預算比例</w:t>
            </w:r>
          </w:p>
        </w:tc>
        <w:tc>
          <w:tcPr>
            <w:tcW w:type="dxa" w:w="3110"/>
            <w:gridSpan w:val="5"/>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內文 A"/>
              <w:spacing w:line="20" w:lineRule="atLeast"/>
            </w:pPr>
            <w:r>
              <w:rPr>
                <w:rFonts w:eastAsia="標楷體" w:hint="eastAsia"/>
                <w:sz w:val="28"/>
                <w:szCs w:val="28"/>
                <w:shd w:val="nil" w:color="auto" w:fill="auto"/>
                <w:rtl w:val="0"/>
                <w:lang w:val="ko-KR" w:eastAsia="ko-KR"/>
              </w:rPr>
              <w:t>申請補助金額：</w:t>
            </w:r>
          </w:p>
        </w:tc>
        <w:tc>
          <w:tcPr>
            <w:tcW w:type="dxa" w:w="1002"/>
            <w:gridSpan w:val="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tc>
        <w:tc>
          <w:tcPr>
            <w:tcW w:type="dxa" w:w="462"/>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pPr>
            <w:r>
              <w:rPr>
                <w:rFonts w:eastAsia="標楷體" w:hint="eastAsia"/>
                <w:sz w:val="28"/>
                <w:szCs w:val="28"/>
                <w:shd w:val="nil" w:color="auto" w:fill="auto"/>
                <w:rtl w:val="0"/>
                <w:lang w:val="ko-KR" w:eastAsia="ko-KR"/>
              </w:rPr>
              <w:t>元</w:t>
            </w:r>
          </w:p>
        </w:tc>
        <w:tc>
          <w:tcPr>
            <w:tcW w:type="dxa" w:w="20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pPr>
            <w:r>
              <w:rPr>
                <w:rFonts w:eastAsia="標楷體" w:hint="eastAsia"/>
                <w:sz w:val="28"/>
                <w:szCs w:val="28"/>
                <w:shd w:val="nil" w:color="auto" w:fill="auto"/>
                <w:rtl w:val="0"/>
                <w:lang w:val="ko-KR" w:eastAsia="ko-KR"/>
              </w:rPr>
              <w:t>比例：</w:t>
            </w:r>
            <w:r>
              <w:rPr>
                <w:rFonts w:ascii="Calibri" w:hAnsi="Calibri"/>
                <w:sz w:val="28"/>
                <w:szCs w:val="28"/>
                <w:shd w:val="nil" w:color="auto" w:fill="auto"/>
                <w:rtl w:val="0"/>
                <w:lang w:val="en-US"/>
              </w:rPr>
              <w:t xml:space="preserve">    </w:t>
            </w:r>
            <w:r>
              <w:rPr>
                <w:rFonts w:eastAsia="標楷體" w:hint="eastAsia"/>
                <w:sz w:val="28"/>
                <w:szCs w:val="28"/>
                <w:shd w:val="nil" w:color="auto" w:fill="auto"/>
                <w:rtl w:val="0"/>
                <w:lang w:val="ko-KR" w:eastAsia="ko-KR"/>
              </w:rPr>
              <w:t>％</w:t>
            </w:r>
          </w:p>
        </w:tc>
      </w:tr>
      <w:tr>
        <w:tblPrEx>
          <w:shd w:val="clear" w:color="auto" w:fill="ced7e7"/>
        </w:tblPrEx>
        <w:trPr>
          <w:trHeight w:val="627" w:hRule="atLeast"/>
        </w:trPr>
        <w:tc>
          <w:tcPr>
            <w:tcW w:type="dxa" w:w="1496"/>
            <w:gridSpan w:val="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3110"/>
            <w:gridSpan w:val="5"/>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內文 A"/>
              <w:spacing w:line="20" w:lineRule="atLeast"/>
            </w:pPr>
            <w:r>
              <w:rPr>
                <w:rFonts w:eastAsia="標楷體" w:hint="eastAsia"/>
                <w:sz w:val="28"/>
                <w:szCs w:val="28"/>
                <w:shd w:val="nil" w:color="auto" w:fill="auto"/>
                <w:rtl w:val="0"/>
                <w:lang w:val="ko-KR" w:eastAsia="ko-KR"/>
              </w:rPr>
              <w:t>向其他機關申請補助金額：</w:t>
            </w:r>
          </w:p>
        </w:tc>
        <w:tc>
          <w:tcPr>
            <w:tcW w:type="dxa" w:w="1002"/>
            <w:gridSpan w:val="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tc>
        <w:tc>
          <w:tcPr>
            <w:tcW w:type="dxa" w:w="462"/>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pPr>
            <w:r>
              <w:rPr>
                <w:rFonts w:eastAsia="標楷體" w:hint="eastAsia"/>
                <w:sz w:val="28"/>
                <w:szCs w:val="28"/>
                <w:shd w:val="nil" w:color="auto" w:fill="auto"/>
                <w:rtl w:val="0"/>
                <w:lang w:val="ko-KR" w:eastAsia="ko-KR"/>
              </w:rPr>
              <w:t>元</w:t>
            </w:r>
          </w:p>
        </w:tc>
        <w:tc>
          <w:tcPr>
            <w:tcW w:type="dxa" w:w="20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pPr>
            <w:r>
              <w:rPr>
                <w:rFonts w:eastAsia="標楷體" w:hint="eastAsia"/>
                <w:sz w:val="28"/>
                <w:szCs w:val="28"/>
                <w:shd w:val="nil" w:color="auto" w:fill="auto"/>
                <w:rtl w:val="0"/>
                <w:lang w:val="ko-KR" w:eastAsia="ko-KR"/>
              </w:rPr>
              <w:t>比例：</w:t>
            </w:r>
            <w:r>
              <w:rPr>
                <w:rFonts w:ascii="Calibri" w:hAnsi="Calibri"/>
                <w:sz w:val="28"/>
                <w:szCs w:val="28"/>
                <w:shd w:val="nil" w:color="auto" w:fill="auto"/>
                <w:rtl w:val="0"/>
                <w:lang w:val="en-US"/>
              </w:rPr>
              <w:t xml:space="preserve">     </w:t>
            </w:r>
            <w:r>
              <w:rPr>
                <w:rFonts w:eastAsia="標楷體" w:hint="eastAsia"/>
                <w:sz w:val="28"/>
                <w:szCs w:val="28"/>
                <w:shd w:val="nil" w:color="auto" w:fill="auto"/>
                <w:rtl w:val="0"/>
                <w:lang w:val="ko-KR" w:eastAsia="ko-KR"/>
              </w:rPr>
              <w:t>％</w:t>
            </w:r>
          </w:p>
        </w:tc>
      </w:tr>
      <w:tr>
        <w:tblPrEx>
          <w:shd w:val="clear" w:color="auto" w:fill="ced7e7"/>
        </w:tblPrEx>
        <w:trPr>
          <w:trHeight w:val="709" w:hRule="atLeast"/>
        </w:trPr>
        <w:tc>
          <w:tcPr>
            <w:tcW w:type="dxa" w:w="2198"/>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left"/>
            </w:pPr>
            <w:r>
              <w:rPr>
                <w:rFonts w:eastAsia="標楷體" w:hint="eastAsia"/>
                <w:sz w:val="28"/>
                <w:szCs w:val="28"/>
                <w:shd w:val="nil" w:color="auto" w:fill="auto"/>
                <w:rtl w:val="0"/>
                <w:lang w:val="ko-KR" w:eastAsia="ko-KR"/>
              </w:rPr>
              <w:t>其他經費來源</w:t>
            </w:r>
            <w:r>
              <w:rPr>
                <w:rFonts w:ascii="Calibri" w:hAnsi="Calibri"/>
                <w:sz w:val="28"/>
                <w:szCs w:val="28"/>
                <w:shd w:val="nil" w:color="auto" w:fill="auto"/>
                <w:rtl w:val="0"/>
                <w:lang w:val="en-US"/>
              </w:rPr>
              <w:t>(</w:t>
            </w:r>
            <w:r>
              <w:rPr>
                <w:rFonts w:eastAsia="標楷體" w:hint="eastAsia"/>
                <w:sz w:val="28"/>
                <w:szCs w:val="28"/>
                <w:shd w:val="nil" w:color="auto" w:fill="auto"/>
                <w:rtl w:val="0"/>
                <w:lang w:val="ko-KR" w:eastAsia="ko-KR"/>
              </w:rPr>
              <w:t>含收費</w:t>
            </w:r>
            <w:r>
              <w:rPr>
                <w:rFonts w:ascii="Calibri" w:hAnsi="Calibri"/>
                <w:sz w:val="28"/>
                <w:szCs w:val="28"/>
                <w:shd w:val="nil" w:color="auto" w:fill="auto"/>
                <w:rtl w:val="0"/>
                <w:lang w:val="en-US"/>
              </w:rPr>
              <w:t>)</w:t>
            </w:r>
          </w:p>
        </w:tc>
        <w:tc>
          <w:tcPr>
            <w:tcW w:type="dxa" w:w="5886"/>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64" w:hRule="atLeast"/>
        </w:trPr>
        <w:tc>
          <w:tcPr>
            <w:tcW w:type="dxa" w:w="8084"/>
            <w:gridSpan w:val="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rFonts w:eastAsia="標楷體" w:hint="eastAsia"/>
                <w:sz w:val="28"/>
                <w:szCs w:val="28"/>
                <w:shd w:val="nil" w:color="auto" w:fill="auto"/>
                <w:rtl w:val="0"/>
                <w:lang w:val="ko-KR" w:eastAsia="ko-KR"/>
              </w:rPr>
              <w:t>經</w:t>
            </w:r>
            <w:r>
              <w:rPr>
                <w:rFonts w:ascii="Calibri" w:hAnsi="Calibri"/>
                <w:sz w:val="28"/>
                <w:szCs w:val="28"/>
                <w:shd w:val="nil" w:color="auto" w:fill="auto"/>
                <w:rtl w:val="0"/>
                <w:lang w:val="en-US"/>
              </w:rPr>
              <w:t xml:space="preserve">                     </w:t>
            </w:r>
            <w:r>
              <w:rPr>
                <w:rFonts w:eastAsia="標楷體" w:hint="eastAsia"/>
                <w:sz w:val="28"/>
                <w:szCs w:val="28"/>
                <w:shd w:val="nil" w:color="auto" w:fill="auto"/>
                <w:rtl w:val="0"/>
                <w:lang w:val="ko-KR" w:eastAsia="ko-KR"/>
              </w:rPr>
              <w:t>費</w:t>
            </w:r>
            <w:r>
              <w:rPr>
                <w:rFonts w:ascii="Calibri" w:hAnsi="Calibri"/>
                <w:sz w:val="28"/>
                <w:szCs w:val="28"/>
                <w:shd w:val="nil" w:color="auto" w:fill="auto"/>
                <w:rtl w:val="0"/>
                <w:lang w:val="en-US"/>
              </w:rPr>
              <w:t xml:space="preserve">                     </w:t>
            </w:r>
            <w:r>
              <w:rPr>
                <w:rFonts w:eastAsia="標楷體" w:hint="eastAsia"/>
                <w:sz w:val="28"/>
                <w:szCs w:val="28"/>
                <w:shd w:val="nil" w:color="auto" w:fill="auto"/>
                <w:rtl w:val="0"/>
                <w:lang w:val="ko-KR" w:eastAsia="ko-KR"/>
              </w:rPr>
              <w:t>明</w:t>
            </w:r>
            <w:r>
              <w:rPr>
                <w:rFonts w:ascii="Calibri" w:hAnsi="Calibri"/>
                <w:sz w:val="28"/>
                <w:szCs w:val="28"/>
                <w:shd w:val="nil" w:color="auto" w:fill="auto"/>
                <w:rtl w:val="0"/>
                <w:lang w:val="en-US"/>
              </w:rPr>
              <w:t xml:space="preserve">                     </w:t>
            </w:r>
            <w:r>
              <w:rPr>
                <w:rFonts w:eastAsia="標楷體" w:hint="eastAsia"/>
                <w:sz w:val="28"/>
                <w:szCs w:val="28"/>
                <w:shd w:val="nil" w:color="auto" w:fill="auto"/>
                <w:rtl w:val="0"/>
                <w:lang w:val="ko-KR" w:eastAsia="ko-KR"/>
              </w:rPr>
              <w:t>細</w:t>
            </w:r>
          </w:p>
        </w:tc>
      </w:tr>
      <w:tr>
        <w:tblPrEx>
          <w:shd w:val="clear" w:color="auto" w:fill="ced7e7"/>
        </w:tblPrEx>
        <w:trPr>
          <w:trHeight w:val="880" w:hRule="atLeast"/>
        </w:trPr>
        <w:tc>
          <w:tcPr>
            <w:tcW w:type="dxa" w:w="1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rFonts w:eastAsia="標楷體" w:hint="eastAsia"/>
                <w:sz w:val="28"/>
                <w:szCs w:val="28"/>
                <w:shd w:val="nil" w:color="auto" w:fill="auto"/>
                <w:rtl w:val="0"/>
                <w:lang w:val="ko-KR" w:eastAsia="ko-KR"/>
              </w:rPr>
              <w:t>項目</w:t>
            </w:r>
          </w:p>
        </w:tc>
        <w:tc>
          <w:tcPr>
            <w:tcW w:type="dxa" w:w="81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rFonts w:eastAsia="標楷體" w:hint="eastAsia"/>
                <w:sz w:val="28"/>
                <w:szCs w:val="28"/>
                <w:shd w:val="nil" w:color="auto" w:fill="auto"/>
                <w:rtl w:val="0"/>
                <w:lang w:val="ko-KR" w:eastAsia="ko-KR"/>
              </w:rPr>
              <w:t>單價</w:t>
            </w:r>
          </w:p>
        </w:tc>
        <w:tc>
          <w:tcPr>
            <w:tcW w:type="dxa" w:w="103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rFonts w:eastAsia="標楷體" w:hint="eastAsia"/>
                <w:sz w:val="28"/>
                <w:szCs w:val="28"/>
                <w:shd w:val="nil" w:color="auto" w:fill="auto"/>
                <w:rtl w:val="0"/>
                <w:lang w:val="ko-KR" w:eastAsia="ko-KR"/>
              </w:rPr>
              <w:t>單位</w:t>
            </w:r>
          </w:p>
        </w:tc>
        <w:tc>
          <w:tcPr>
            <w:tcW w:type="dxa" w:w="9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rFonts w:eastAsia="標楷體" w:hint="eastAsia"/>
                <w:sz w:val="28"/>
                <w:szCs w:val="28"/>
                <w:shd w:val="nil" w:color="auto" w:fill="auto"/>
                <w:rtl w:val="0"/>
                <w:lang w:val="ko-KR" w:eastAsia="ko-KR"/>
              </w:rPr>
              <w:t>數量</w:t>
            </w:r>
          </w:p>
        </w:tc>
        <w:tc>
          <w:tcPr>
            <w:tcW w:type="dxa" w:w="90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rFonts w:eastAsia="標楷體" w:hint="eastAsia"/>
                <w:sz w:val="28"/>
                <w:szCs w:val="28"/>
                <w:shd w:val="nil" w:color="auto" w:fill="auto"/>
                <w:rtl w:val="0"/>
                <w:lang w:val="ko-KR" w:eastAsia="ko-KR"/>
              </w:rPr>
              <w:t>金額（元）</w:t>
            </w:r>
          </w:p>
        </w:tc>
        <w:tc>
          <w:tcPr>
            <w:tcW w:type="dxa" w:w="3203"/>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rFonts w:eastAsia="標楷體" w:hint="eastAsia"/>
                <w:sz w:val="28"/>
                <w:szCs w:val="28"/>
                <w:shd w:val="nil" w:color="auto" w:fill="auto"/>
                <w:rtl w:val="0"/>
                <w:lang w:val="ko-KR" w:eastAsia="ko-KR"/>
              </w:rPr>
              <w:t>說明</w:t>
            </w:r>
          </w:p>
        </w:tc>
      </w:tr>
      <w:tr>
        <w:tblPrEx>
          <w:shd w:val="clear" w:color="auto" w:fill="ced7e7"/>
        </w:tblPrEx>
        <w:trPr>
          <w:trHeight w:val="1480" w:hRule="atLeast"/>
        </w:trPr>
        <w:tc>
          <w:tcPr>
            <w:tcW w:type="dxa" w:w="1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widowControl w:val="1"/>
              <w:spacing w:line="20" w:lineRule="atLeast"/>
              <w:jc w:val="center"/>
            </w:pPr>
            <w:r>
              <w:rPr>
                <w:rFonts w:eastAsia="標楷體" w:hint="eastAsia"/>
                <w:sz w:val="28"/>
                <w:szCs w:val="28"/>
                <w:u w:color="ff2600"/>
                <w:shd w:val="nil" w:color="auto" w:fill="auto"/>
                <w:rtl w:val="0"/>
                <w:lang w:val="ko-KR" w:eastAsia="ko-KR"/>
              </w:rPr>
              <w:t>裁判費</w:t>
            </w:r>
          </w:p>
        </w:tc>
        <w:tc>
          <w:tcPr>
            <w:tcW w:type="dxa" w:w="81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sz w:val="28"/>
                <w:szCs w:val="28"/>
                <w:u w:color="ff2600"/>
                <w:shd w:val="nil" w:color="auto" w:fill="auto"/>
                <w:rtl w:val="0"/>
                <w:lang w:val="en-US"/>
              </w:rPr>
              <w:t>1000</w:t>
            </w:r>
          </w:p>
        </w:tc>
        <w:tc>
          <w:tcPr>
            <w:tcW w:type="dxa" w:w="103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widowControl w:val="1"/>
              <w:spacing w:line="20" w:lineRule="atLeast"/>
              <w:jc w:val="center"/>
            </w:pPr>
            <w:r>
              <w:rPr>
                <w:rFonts w:eastAsia="標楷體" w:hint="eastAsia"/>
                <w:sz w:val="28"/>
                <w:szCs w:val="28"/>
                <w:u w:color="ff2600"/>
                <w:shd w:val="nil" w:color="auto" w:fill="auto"/>
                <w:rtl w:val="0"/>
                <w:lang w:val="ko-KR" w:eastAsia="ko-KR"/>
              </w:rPr>
              <w:t>日</w:t>
            </w:r>
          </w:p>
        </w:tc>
        <w:tc>
          <w:tcPr>
            <w:tcW w:type="dxa" w:w="9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widowControl w:val="1"/>
              <w:spacing w:line="20" w:lineRule="atLeast"/>
              <w:jc w:val="center"/>
            </w:pPr>
            <w:r>
              <w:rPr>
                <w:sz w:val="28"/>
                <w:szCs w:val="28"/>
                <w:u w:color="ff2600"/>
                <w:shd w:val="nil" w:color="auto" w:fill="auto"/>
                <w:rtl w:val="0"/>
                <w:lang w:val="en-US"/>
              </w:rPr>
              <w:t>20</w:t>
            </w:r>
          </w:p>
        </w:tc>
        <w:tc>
          <w:tcPr>
            <w:tcW w:type="dxa" w:w="90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widowControl w:val="1"/>
              <w:spacing w:line="20" w:lineRule="atLeast"/>
              <w:jc w:val="right"/>
            </w:pPr>
            <w:r>
              <w:rPr>
                <w:sz w:val="28"/>
                <w:szCs w:val="28"/>
                <w:u w:color="ff2600"/>
                <w:shd w:val="nil" w:color="auto" w:fill="auto"/>
                <w:rtl w:val="0"/>
                <w:lang w:val="en-US"/>
              </w:rPr>
              <w:t>20,000</w:t>
            </w:r>
          </w:p>
        </w:tc>
        <w:tc>
          <w:tcPr>
            <w:tcW w:type="dxa" w:w="3203"/>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rPr>
                <w:sz w:val="24"/>
                <w:szCs w:val="24"/>
                <w:u w:color="ff2600"/>
                <w:shd w:val="nil" w:color="auto" w:fill="auto"/>
              </w:rPr>
            </w:pPr>
            <w:r>
              <w:rPr>
                <w:rFonts w:eastAsia="標楷體" w:hint="eastAsia"/>
                <w:sz w:val="24"/>
                <w:szCs w:val="24"/>
                <w:u w:color="ff2600"/>
                <w:shd w:val="nil" w:color="auto" w:fill="auto"/>
                <w:rtl w:val="0"/>
                <w:lang w:val="ko-KR" w:eastAsia="ko-KR"/>
              </w:rPr>
              <w:t>每人每天</w:t>
            </w:r>
            <w:r>
              <w:rPr>
                <w:sz w:val="24"/>
                <w:szCs w:val="24"/>
                <w:u w:color="ff2600"/>
                <w:shd w:val="nil" w:color="auto" w:fill="auto"/>
                <w:rtl w:val="0"/>
                <w:lang w:val="en-US"/>
              </w:rPr>
              <w:t>1,000</w:t>
            </w:r>
            <w:r>
              <w:rPr>
                <w:rFonts w:eastAsia="標楷體" w:hint="eastAsia"/>
                <w:sz w:val="24"/>
                <w:szCs w:val="24"/>
                <w:u w:color="ff2600"/>
                <w:shd w:val="nil" w:color="auto" w:fill="auto"/>
                <w:rtl w:val="0"/>
                <w:lang w:val="ko-KR" w:eastAsia="ko-KR"/>
              </w:rPr>
              <w:t>元</w:t>
            </w:r>
            <w:r>
              <w:rPr>
                <w:sz w:val="24"/>
                <w:szCs w:val="24"/>
                <w:u w:color="ff2600"/>
                <w:shd w:val="nil" w:color="auto" w:fill="auto"/>
                <w:rtl w:val="0"/>
                <w:lang w:val="en-US"/>
              </w:rPr>
              <w:t>×</w:t>
            </w:r>
            <w:r>
              <w:rPr>
                <w:sz w:val="24"/>
                <w:szCs w:val="24"/>
                <w:u w:color="ff2600"/>
                <w:shd w:val="nil" w:color="auto" w:fill="auto"/>
                <w:rtl w:val="0"/>
                <w:lang w:val="en-US"/>
              </w:rPr>
              <w:t>20</w:t>
            </w:r>
            <w:r>
              <w:rPr>
                <w:rFonts w:eastAsia="標楷體" w:hint="eastAsia"/>
                <w:sz w:val="24"/>
                <w:szCs w:val="24"/>
                <w:u w:color="ff2600"/>
                <w:shd w:val="nil" w:color="auto" w:fill="auto"/>
                <w:rtl w:val="0"/>
                <w:lang w:val="ko-KR" w:eastAsia="ko-KR"/>
              </w:rPr>
              <w:t>人共計</w:t>
            </w:r>
            <w:r>
              <w:rPr>
                <w:sz w:val="24"/>
                <w:szCs w:val="24"/>
                <w:u w:color="ff2600"/>
                <w:shd w:val="nil" w:color="auto" w:fill="auto"/>
                <w:rtl w:val="0"/>
                <w:lang w:val="en-US"/>
              </w:rPr>
              <w:t>20,000</w:t>
            </w:r>
            <w:r>
              <w:rPr>
                <w:rFonts w:eastAsia="標楷體" w:hint="eastAsia"/>
                <w:sz w:val="24"/>
                <w:szCs w:val="24"/>
                <w:u w:color="ff2600"/>
                <w:shd w:val="nil" w:color="auto" w:fill="auto"/>
                <w:rtl w:val="0"/>
                <w:lang w:val="ko-KR" w:eastAsia="ko-KR"/>
              </w:rPr>
              <w:t>元</w:t>
            </w:r>
          </w:p>
          <w:p>
            <w:pPr>
              <w:pStyle w:val="內文 A"/>
              <w:bidi w:val="0"/>
              <w:spacing w:line="20" w:lineRule="atLeast"/>
              <w:ind w:left="0" w:right="0" w:firstLine="0"/>
              <w:jc w:val="both"/>
              <w:rPr>
                <w:sz w:val="24"/>
                <w:szCs w:val="24"/>
                <w:u w:color="ff2600"/>
                <w:shd w:val="nil" w:color="auto" w:fill="auto"/>
                <w:rtl w:val="0"/>
              </w:rPr>
            </w:pPr>
            <w:r>
              <w:rPr>
                <w:rFonts w:eastAsia="標楷體" w:hint="eastAsia"/>
                <w:sz w:val="24"/>
                <w:szCs w:val="24"/>
                <w:u w:color="ff2600"/>
                <w:shd w:val="nil" w:color="auto" w:fill="auto"/>
                <w:rtl w:val="0"/>
                <w:lang w:val="ko-KR" w:eastAsia="ko-KR"/>
              </w:rPr>
              <w:t>主、副審加五角裁判共</w:t>
            </w:r>
            <w:r>
              <w:rPr>
                <w:sz w:val="24"/>
                <w:szCs w:val="24"/>
                <w:u w:color="ff2600"/>
                <w:shd w:val="nil" w:color="auto" w:fill="auto"/>
                <w:rtl w:val="0"/>
                <w:lang w:val="en-US"/>
              </w:rPr>
              <w:t>7</w:t>
            </w:r>
            <w:r>
              <w:rPr>
                <w:rFonts w:eastAsia="標楷體" w:hint="eastAsia"/>
                <w:sz w:val="24"/>
                <w:szCs w:val="24"/>
                <w:u w:color="ff2600"/>
                <w:shd w:val="nil" w:color="auto" w:fill="auto"/>
                <w:rtl w:val="0"/>
                <w:lang w:val="ko-KR" w:eastAsia="ko-KR"/>
              </w:rPr>
              <w:t>人，兩組輪替</w:t>
            </w:r>
          </w:p>
          <w:p>
            <w:pPr>
              <w:pStyle w:val="內文 A"/>
              <w:bidi w:val="0"/>
              <w:spacing w:line="20" w:lineRule="atLeast"/>
              <w:ind w:left="0" w:right="0" w:firstLine="0"/>
              <w:jc w:val="both"/>
              <w:rPr>
                <w:rtl w:val="0"/>
              </w:rPr>
            </w:pPr>
            <w:r>
              <w:rPr>
                <w:rFonts w:eastAsia="標楷體" w:hint="eastAsia"/>
                <w:sz w:val="24"/>
                <w:szCs w:val="24"/>
                <w:u w:color="ff2600"/>
                <w:shd w:val="nil" w:color="auto" w:fill="auto"/>
                <w:rtl w:val="0"/>
                <w:lang w:val="ko-KR" w:eastAsia="ko-KR"/>
              </w:rPr>
              <w:t>檢錄、統計各</w:t>
            </w:r>
            <w:r>
              <w:rPr>
                <w:sz w:val="24"/>
                <w:szCs w:val="24"/>
                <w:u w:color="ff2600"/>
                <w:shd w:val="nil" w:color="auto" w:fill="auto"/>
                <w:rtl w:val="0"/>
                <w:lang w:val="en-US"/>
              </w:rPr>
              <w:t>2</w:t>
            </w:r>
            <w:r>
              <w:rPr>
                <w:rFonts w:eastAsia="標楷體" w:hint="eastAsia"/>
                <w:sz w:val="24"/>
                <w:szCs w:val="24"/>
                <w:u w:color="ff2600"/>
                <w:shd w:val="nil" w:color="auto" w:fill="auto"/>
                <w:rtl w:val="0"/>
                <w:lang w:val="ko-KR" w:eastAsia="ko-KR"/>
              </w:rPr>
              <w:t>人、現場協助</w:t>
            </w:r>
            <w:r>
              <w:rPr>
                <w:sz w:val="24"/>
                <w:szCs w:val="24"/>
                <w:u w:color="ff2600"/>
                <w:shd w:val="nil" w:color="auto" w:fill="auto"/>
                <w:rtl w:val="0"/>
                <w:lang w:val="en-US"/>
              </w:rPr>
              <w:t>2</w:t>
            </w:r>
            <w:r>
              <w:rPr>
                <w:rFonts w:eastAsia="標楷體" w:hint="eastAsia"/>
                <w:sz w:val="24"/>
                <w:szCs w:val="24"/>
                <w:u w:color="ff2600"/>
                <w:shd w:val="nil" w:color="auto" w:fill="auto"/>
                <w:rtl w:val="0"/>
                <w:lang w:val="ko-KR" w:eastAsia="ko-KR"/>
              </w:rPr>
              <w:t>人</w:t>
            </w:r>
          </w:p>
        </w:tc>
      </w:tr>
      <w:tr>
        <w:tblPrEx>
          <w:shd w:val="clear" w:color="auto" w:fill="ced7e7"/>
        </w:tblPrEx>
        <w:trPr>
          <w:trHeight w:val="1000" w:hRule="atLeast"/>
        </w:trPr>
        <w:tc>
          <w:tcPr>
            <w:tcW w:type="dxa" w:w="1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widowControl w:val="1"/>
              <w:spacing w:line="20" w:lineRule="atLeast"/>
              <w:jc w:val="center"/>
            </w:pPr>
            <w:r>
              <w:rPr>
                <w:rFonts w:eastAsia="標楷體" w:hint="eastAsia"/>
                <w:sz w:val="28"/>
                <w:szCs w:val="28"/>
                <w:u w:color="ff2600"/>
                <w:shd w:val="nil" w:color="auto" w:fill="auto"/>
                <w:rtl w:val="0"/>
                <w:lang w:val="ko-KR" w:eastAsia="ko-KR"/>
              </w:rPr>
              <w:t>工作費</w:t>
            </w:r>
          </w:p>
        </w:tc>
        <w:tc>
          <w:tcPr>
            <w:tcW w:type="dxa" w:w="81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sz w:val="28"/>
                <w:szCs w:val="28"/>
                <w:u w:color="ff2600"/>
                <w:shd w:val="nil" w:color="auto" w:fill="auto"/>
                <w:rtl w:val="0"/>
                <w:lang w:val="en-US"/>
              </w:rPr>
              <w:t>800</w:t>
            </w:r>
          </w:p>
        </w:tc>
        <w:tc>
          <w:tcPr>
            <w:tcW w:type="dxa" w:w="103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widowControl w:val="1"/>
              <w:spacing w:line="20" w:lineRule="atLeast"/>
              <w:jc w:val="center"/>
            </w:pPr>
            <w:r>
              <w:rPr>
                <w:rFonts w:eastAsia="標楷體" w:hint="eastAsia"/>
                <w:sz w:val="28"/>
                <w:szCs w:val="28"/>
                <w:u w:color="ff2600"/>
                <w:shd w:val="nil" w:color="auto" w:fill="auto"/>
                <w:rtl w:val="0"/>
                <w:lang w:val="ko-KR" w:eastAsia="ko-KR"/>
              </w:rPr>
              <w:t>日</w:t>
            </w:r>
          </w:p>
        </w:tc>
        <w:tc>
          <w:tcPr>
            <w:tcW w:type="dxa" w:w="9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widowControl w:val="1"/>
              <w:spacing w:line="20" w:lineRule="atLeast"/>
              <w:jc w:val="center"/>
            </w:pPr>
            <w:r>
              <w:rPr>
                <w:sz w:val="28"/>
                <w:szCs w:val="28"/>
                <w:u w:color="ff2600"/>
                <w:shd w:val="nil" w:color="auto" w:fill="auto"/>
                <w:rtl w:val="0"/>
                <w:lang w:val="en-US"/>
              </w:rPr>
              <w:t>8</w:t>
            </w:r>
          </w:p>
        </w:tc>
        <w:tc>
          <w:tcPr>
            <w:tcW w:type="dxa" w:w="90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widowControl w:val="1"/>
              <w:spacing w:line="20" w:lineRule="atLeast"/>
              <w:jc w:val="right"/>
            </w:pPr>
            <w:r>
              <w:rPr>
                <w:sz w:val="28"/>
                <w:szCs w:val="28"/>
                <w:u w:color="ff2600"/>
                <w:shd w:val="nil" w:color="auto" w:fill="auto"/>
                <w:rtl w:val="0"/>
                <w:lang w:val="en-US"/>
              </w:rPr>
              <w:t>6,400</w:t>
            </w:r>
          </w:p>
        </w:tc>
        <w:tc>
          <w:tcPr>
            <w:tcW w:type="dxa" w:w="3203"/>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rPr>
                <w:sz w:val="24"/>
                <w:szCs w:val="24"/>
                <w:u w:color="ff2600"/>
                <w:shd w:val="nil" w:color="auto" w:fill="auto"/>
              </w:rPr>
            </w:pPr>
            <w:r>
              <w:rPr>
                <w:rFonts w:eastAsia="標楷體" w:hint="eastAsia"/>
                <w:sz w:val="24"/>
                <w:szCs w:val="24"/>
                <w:u w:color="ff2600"/>
                <w:shd w:val="nil" w:color="auto" w:fill="auto"/>
                <w:rtl w:val="0"/>
                <w:lang w:val="ko-KR" w:eastAsia="ko-KR"/>
              </w:rPr>
              <w:t>每人每天</w:t>
            </w:r>
            <w:r>
              <w:rPr>
                <w:sz w:val="24"/>
                <w:szCs w:val="24"/>
                <w:u w:color="ff2600"/>
                <w:shd w:val="nil" w:color="auto" w:fill="auto"/>
                <w:rtl w:val="0"/>
                <w:lang w:val="en-US"/>
              </w:rPr>
              <w:t>800</w:t>
            </w:r>
            <w:r>
              <w:rPr>
                <w:rFonts w:eastAsia="標楷體" w:hint="eastAsia"/>
                <w:sz w:val="24"/>
                <w:szCs w:val="24"/>
                <w:u w:color="ff2600"/>
                <w:shd w:val="nil" w:color="auto" w:fill="auto"/>
                <w:rtl w:val="0"/>
                <w:lang w:val="ko-KR" w:eastAsia="ko-KR"/>
              </w:rPr>
              <w:t>元</w:t>
            </w:r>
            <w:r>
              <w:rPr>
                <w:sz w:val="24"/>
                <w:szCs w:val="24"/>
                <w:u w:color="ff2600"/>
                <w:shd w:val="nil" w:color="auto" w:fill="auto"/>
                <w:rtl w:val="0"/>
                <w:lang w:val="en-US"/>
              </w:rPr>
              <w:t>×</w:t>
            </w:r>
            <w:r>
              <w:rPr>
                <w:sz w:val="24"/>
                <w:szCs w:val="24"/>
                <w:u w:color="ff2600"/>
                <w:shd w:val="nil" w:color="auto" w:fill="auto"/>
                <w:rtl w:val="0"/>
                <w:lang w:val="en-US"/>
              </w:rPr>
              <w:t>8</w:t>
            </w:r>
            <w:r>
              <w:rPr>
                <w:rFonts w:eastAsia="標楷體" w:hint="eastAsia"/>
                <w:sz w:val="24"/>
                <w:szCs w:val="24"/>
                <w:u w:color="ff2600"/>
                <w:shd w:val="nil" w:color="auto" w:fill="auto"/>
                <w:rtl w:val="0"/>
                <w:lang w:val="ko-KR" w:eastAsia="ko-KR"/>
              </w:rPr>
              <w:t>人共計</w:t>
            </w:r>
            <w:r>
              <w:rPr>
                <w:sz w:val="24"/>
                <w:szCs w:val="24"/>
                <w:u w:color="ff2600"/>
                <w:shd w:val="nil" w:color="auto" w:fill="auto"/>
                <w:rtl w:val="0"/>
                <w:lang w:val="en-US"/>
              </w:rPr>
              <w:t>6,400</w:t>
            </w:r>
            <w:r>
              <w:rPr>
                <w:rFonts w:eastAsia="標楷體" w:hint="eastAsia"/>
                <w:sz w:val="24"/>
                <w:szCs w:val="24"/>
                <w:u w:color="ff2600"/>
                <w:shd w:val="nil" w:color="auto" w:fill="auto"/>
                <w:rtl w:val="0"/>
                <w:lang w:val="ko-KR" w:eastAsia="ko-KR"/>
              </w:rPr>
              <w:t>元</w:t>
            </w:r>
          </w:p>
          <w:p>
            <w:pPr>
              <w:pStyle w:val="內文 A"/>
              <w:bidi w:val="0"/>
              <w:spacing w:line="20" w:lineRule="atLeast"/>
              <w:ind w:left="0" w:right="0" w:firstLine="0"/>
              <w:jc w:val="both"/>
              <w:rPr>
                <w:sz w:val="24"/>
                <w:szCs w:val="24"/>
                <w:u w:color="ff2600"/>
                <w:shd w:val="nil" w:color="auto" w:fill="auto"/>
                <w:rtl w:val="0"/>
              </w:rPr>
            </w:pPr>
            <w:r>
              <w:rPr>
                <w:rFonts w:eastAsia="標楷體" w:hint="eastAsia"/>
                <w:sz w:val="24"/>
                <w:szCs w:val="24"/>
                <w:u w:color="ff2600"/>
                <w:shd w:val="nil" w:color="auto" w:fill="auto"/>
                <w:rtl w:val="0"/>
                <w:lang w:val="ko-KR" w:eastAsia="ko-KR"/>
              </w:rPr>
              <w:t>裁判助理</w:t>
            </w:r>
            <w:r>
              <w:rPr>
                <w:sz w:val="24"/>
                <w:szCs w:val="24"/>
                <w:u w:color="ff2600"/>
                <w:shd w:val="nil" w:color="auto" w:fill="auto"/>
                <w:rtl w:val="0"/>
                <w:lang w:val="en-US"/>
              </w:rPr>
              <w:t>(</w:t>
            </w:r>
            <w:r>
              <w:rPr>
                <w:rFonts w:eastAsia="標楷體" w:hint="eastAsia"/>
                <w:sz w:val="24"/>
                <w:szCs w:val="24"/>
                <w:u w:color="ff2600"/>
                <w:shd w:val="nil" w:color="auto" w:fill="auto"/>
                <w:rtl w:val="0"/>
                <w:lang w:val="ko-KR" w:eastAsia="ko-KR"/>
              </w:rPr>
              <w:t>主審、檢錄、統計</w:t>
            </w:r>
            <w:r>
              <w:rPr>
                <w:sz w:val="24"/>
                <w:szCs w:val="24"/>
                <w:u w:color="ff2600"/>
                <w:shd w:val="nil" w:color="auto" w:fill="auto"/>
                <w:rtl w:val="0"/>
                <w:lang w:val="en-US"/>
              </w:rPr>
              <w:t>)</w:t>
            </w:r>
          </w:p>
          <w:p>
            <w:pPr>
              <w:pStyle w:val="內文 A"/>
              <w:bidi w:val="0"/>
              <w:spacing w:line="20" w:lineRule="atLeast"/>
              <w:ind w:left="0" w:right="0" w:firstLine="0"/>
              <w:jc w:val="both"/>
              <w:rPr>
                <w:rtl w:val="0"/>
              </w:rPr>
            </w:pPr>
            <w:r>
              <w:rPr>
                <w:rFonts w:eastAsia="標楷體" w:hint="eastAsia"/>
                <w:sz w:val="24"/>
                <w:szCs w:val="24"/>
                <w:u w:color="ff2600"/>
                <w:shd w:val="nil" w:color="auto" w:fill="auto"/>
                <w:rtl w:val="0"/>
                <w:lang w:val="ko-KR" w:eastAsia="ko-KR"/>
              </w:rPr>
              <w:t>現場管理</w:t>
            </w:r>
            <w:r>
              <w:rPr>
                <w:sz w:val="24"/>
                <w:szCs w:val="24"/>
                <w:u w:color="ff2600"/>
                <w:shd w:val="nil" w:color="auto" w:fill="auto"/>
                <w:rtl w:val="0"/>
                <w:lang w:val="en-US"/>
              </w:rPr>
              <w:t>3</w:t>
            </w:r>
            <w:r>
              <w:rPr>
                <w:rFonts w:eastAsia="標楷體" w:hint="eastAsia"/>
                <w:sz w:val="24"/>
                <w:szCs w:val="24"/>
                <w:u w:color="ff2600"/>
                <w:shd w:val="nil" w:color="auto" w:fill="auto"/>
                <w:rtl w:val="0"/>
                <w:lang w:val="ko-KR" w:eastAsia="ko-KR"/>
              </w:rPr>
              <w:t>人、頒獎</w:t>
            </w:r>
            <w:r>
              <w:rPr>
                <w:sz w:val="24"/>
                <w:szCs w:val="24"/>
                <w:u w:color="ff2600"/>
                <w:shd w:val="nil" w:color="auto" w:fill="auto"/>
                <w:rtl w:val="0"/>
                <w:lang w:val="en-US"/>
              </w:rPr>
              <w:t>2</w:t>
            </w:r>
            <w:r>
              <w:rPr>
                <w:rFonts w:eastAsia="標楷體" w:hint="eastAsia"/>
                <w:sz w:val="24"/>
                <w:szCs w:val="24"/>
                <w:u w:color="ff2600"/>
                <w:shd w:val="nil" w:color="auto" w:fill="auto"/>
                <w:rtl w:val="0"/>
                <w:lang w:val="ko-KR" w:eastAsia="ko-KR"/>
              </w:rPr>
              <w:t>人</w:t>
            </w:r>
          </w:p>
        </w:tc>
      </w:tr>
      <w:tr>
        <w:tblPrEx>
          <w:shd w:val="clear" w:color="auto" w:fill="ced7e7"/>
        </w:tblPrEx>
        <w:trPr>
          <w:trHeight w:val="540" w:hRule="atLeast"/>
        </w:trPr>
        <w:tc>
          <w:tcPr>
            <w:tcW w:type="dxa" w:w="1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widowControl w:val="1"/>
              <w:spacing w:line="20" w:lineRule="atLeast"/>
              <w:jc w:val="center"/>
            </w:pPr>
            <w:r>
              <w:rPr>
                <w:rFonts w:eastAsia="標楷體" w:hint="eastAsia"/>
                <w:sz w:val="28"/>
                <w:szCs w:val="28"/>
                <w:u w:color="ff2600"/>
                <w:shd w:val="nil" w:color="auto" w:fill="auto"/>
                <w:rtl w:val="0"/>
                <w:lang w:val="ko-KR" w:eastAsia="ko-KR"/>
              </w:rPr>
              <w:t>便當</w:t>
            </w:r>
          </w:p>
        </w:tc>
        <w:tc>
          <w:tcPr>
            <w:tcW w:type="dxa" w:w="81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sz w:val="28"/>
                <w:szCs w:val="28"/>
                <w:u w:color="ff2600"/>
                <w:shd w:val="nil" w:color="auto" w:fill="auto"/>
                <w:rtl w:val="0"/>
                <w:lang w:val="en-US"/>
              </w:rPr>
              <w:t>85</w:t>
            </w:r>
          </w:p>
        </w:tc>
        <w:tc>
          <w:tcPr>
            <w:tcW w:type="dxa" w:w="103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widowControl w:val="1"/>
              <w:spacing w:line="20" w:lineRule="atLeast"/>
              <w:jc w:val="center"/>
            </w:pPr>
            <w:r>
              <w:rPr>
                <w:rFonts w:eastAsia="標楷體" w:hint="eastAsia"/>
                <w:sz w:val="28"/>
                <w:szCs w:val="28"/>
                <w:u w:color="ff2600"/>
                <w:shd w:val="nil" w:color="auto" w:fill="auto"/>
                <w:rtl w:val="0"/>
                <w:lang w:val="ko-KR" w:eastAsia="ko-KR"/>
              </w:rPr>
              <w:t>個</w:t>
            </w:r>
          </w:p>
        </w:tc>
        <w:tc>
          <w:tcPr>
            <w:tcW w:type="dxa" w:w="9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sz w:val="28"/>
                <w:szCs w:val="28"/>
                <w:u w:color="ff2600"/>
                <w:shd w:val="nil" w:color="auto" w:fill="auto"/>
                <w:rtl w:val="0"/>
                <w:lang w:val="en-US"/>
              </w:rPr>
              <w:t>45</w:t>
            </w:r>
          </w:p>
        </w:tc>
        <w:tc>
          <w:tcPr>
            <w:tcW w:type="dxa" w:w="90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right"/>
            </w:pPr>
            <w:r>
              <w:rPr>
                <w:sz w:val="28"/>
                <w:szCs w:val="28"/>
                <w:u w:color="ff2600"/>
                <w:shd w:val="nil" w:color="auto" w:fill="auto"/>
                <w:rtl w:val="0"/>
                <w:lang w:val="en-US"/>
              </w:rPr>
              <w:t>3,825</w:t>
            </w:r>
          </w:p>
        </w:tc>
        <w:tc>
          <w:tcPr>
            <w:tcW w:type="dxa" w:w="3203"/>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pPr>
            <w:r>
              <w:rPr>
                <w:rFonts w:eastAsia="標楷體" w:hint="eastAsia"/>
                <w:sz w:val="24"/>
                <w:szCs w:val="24"/>
                <w:u w:color="ff2600"/>
                <w:shd w:val="nil" w:color="auto" w:fill="auto"/>
                <w:rtl w:val="0"/>
                <w:lang w:val="ko-KR" w:eastAsia="ko-KR"/>
              </w:rPr>
              <w:t>每人每天</w:t>
            </w:r>
            <w:r>
              <w:rPr>
                <w:sz w:val="24"/>
                <w:szCs w:val="24"/>
                <w:u w:color="ff2600"/>
                <w:shd w:val="nil" w:color="auto" w:fill="auto"/>
                <w:rtl w:val="0"/>
                <w:lang w:val="en-US"/>
              </w:rPr>
              <w:t>85</w:t>
            </w:r>
            <w:r>
              <w:rPr>
                <w:rFonts w:eastAsia="標楷體" w:hint="eastAsia"/>
                <w:sz w:val="24"/>
                <w:szCs w:val="24"/>
                <w:u w:color="ff2600"/>
                <w:shd w:val="nil" w:color="auto" w:fill="auto"/>
                <w:rtl w:val="0"/>
                <w:lang w:val="ko-KR" w:eastAsia="ko-KR"/>
              </w:rPr>
              <w:t>元</w:t>
            </w:r>
            <w:r>
              <w:rPr>
                <w:sz w:val="24"/>
                <w:szCs w:val="24"/>
                <w:u w:color="ff2600"/>
                <w:shd w:val="nil" w:color="auto" w:fill="auto"/>
                <w:rtl w:val="0"/>
                <w:lang w:val="en-US"/>
              </w:rPr>
              <w:t>×</w:t>
            </w:r>
            <w:r>
              <w:rPr>
                <w:sz w:val="24"/>
                <w:szCs w:val="24"/>
                <w:u w:color="ff2600"/>
                <w:shd w:val="nil" w:color="auto" w:fill="auto"/>
                <w:rtl w:val="0"/>
                <w:lang w:val="en-US"/>
              </w:rPr>
              <w:t>45</w:t>
            </w:r>
            <w:r>
              <w:rPr>
                <w:rFonts w:eastAsia="標楷體" w:hint="eastAsia"/>
                <w:sz w:val="24"/>
                <w:szCs w:val="24"/>
                <w:u w:color="ff2600"/>
                <w:shd w:val="nil" w:color="auto" w:fill="auto"/>
                <w:rtl w:val="0"/>
                <w:lang w:val="ko-KR" w:eastAsia="ko-KR"/>
              </w:rPr>
              <w:t>人</w:t>
            </w:r>
            <w:r>
              <w:rPr>
                <w:sz w:val="24"/>
                <w:szCs w:val="24"/>
                <w:u w:color="ff2600"/>
                <w:shd w:val="nil" w:color="auto" w:fill="auto"/>
                <w:rtl w:val="0"/>
                <w:lang w:val="en-US"/>
              </w:rPr>
              <w:t>(</w:t>
            </w:r>
            <w:r>
              <w:rPr>
                <w:rFonts w:eastAsia="標楷體" w:hint="eastAsia"/>
                <w:sz w:val="24"/>
                <w:szCs w:val="24"/>
                <w:u w:color="ff2600"/>
                <w:shd w:val="nil" w:color="auto" w:fill="auto"/>
                <w:rtl w:val="0"/>
                <w:lang w:val="ko-KR" w:eastAsia="ko-KR"/>
              </w:rPr>
              <w:t>含志工</w:t>
            </w:r>
            <w:r>
              <w:rPr>
                <w:sz w:val="24"/>
                <w:szCs w:val="24"/>
                <w:u w:color="ff2600"/>
                <w:shd w:val="nil" w:color="auto" w:fill="auto"/>
                <w:rtl w:val="0"/>
                <w:lang w:val="en-US"/>
              </w:rPr>
              <w:t>)</w:t>
            </w:r>
            <w:r>
              <w:rPr>
                <w:rFonts w:eastAsia="標楷體" w:hint="eastAsia"/>
                <w:sz w:val="24"/>
                <w:szCs w:val="24"/>
                <w:u w:color="ff2600"/>
                <w:shd w:val="nil" w:color="auto" w:fill="auto"/>
                <w:rtl w:val="0"/>
                <w:lang w:val="ko-KR" w:eastAsia="ko-KR"/>
              </w:rPr>
              <w:t>共計</w:t>
            </w:r>
            <w:r>
              <w:rPr>
                <w:sz w:val="24"/>
                <w:szCs w:val="24"/>
                <w:u w:color="ff2600"/>
                <w:shd w:val="nil" w:color="auto" w:fill="auto"/>
                <w:rtl w:val="0"/>
                <w:lang w:val="en-US"/>
              </w:rPr>
              <w:t>3,825</w:t>
            </w:r>
            <w:r>
              <w:rPr>
                <w:rFonts w:eastAsia="標楷體" w:hint="eastAsia"/>
                <w:sz w:val="24"/>
                <w:szCs w:val="24"/>
                <w:u w:color="ff2600"/>
                <w:shd w:val="nil" w:color="auto" w:fill="auto"/>
                <w:rtl w:val="0"/>
                <w:lang w:val="ko-KR" w:eastAsia="ko-KR"/>
              </w:rPr>
              <w:t>元</w:t>
            </w:r>
          </w:p>
        </w:tc>
      </w:tr>
      <w:tr>
        <w:tblPrEx>
          <w:shd w:val="clear" w:color="auto" w:fill="ced7e7"/>
        </w:tblPrEx>
        <w:trPr>
          <w:trHeight w:val="520" w:hRule="atLeast"/>
        </w:trPr>
        <w:tc>
          <w:tcPr>
            <w:tcW w:type="dxa" w:w="1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widowControl w:val="1"/>
              <w:spacing w:line="20" w:lineRule="atLeast"/>
              <w:jc w:val="center"/>
            </w:pPr>
            <w:r>
              <w:rPr>
                <w:rFonts w:eastAsia="標楷體" w:hint="eastAsia"/>
                <w:sz w:val="28"/>
                <w:szCs w:val="28"/>
                <w:u w:color="ff2600"/>
                <w:shd w:val="nil" w:color="auto" w:fill="auto"/>
                <w:rtl w:val="0"/>
                <w:lang w:val="ko-KR" w:eastAsia="ko-KR"/>
              </w:rPr>
              <w:t>礦泉水</w:t>
            </w:r>
          </w:p>
        </w:tc>
        <w:tc>
          <w:tcPr>
            <w:tcW w:type="dxa" w:w="81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sz w:val="28"/>
                <w:szCs w:val="28"/>
                <w:u w:color="ff2600"/>
                <w:shd w:val="nil" w:color="auto" w:fill="auto"/>
                <w:rtl w:val="0"/>
                <w:lang w:val="en-US"/>
              </w:rPr>
              <w:t>160</w:t>
            </w:r>
          </w:p>
        </w:tc>
        <w:tc>
          <w:tcPr>
            <w:tcW w:type="dxa" w:w="103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widowControl w:val="1"/>
              <w:spacing w:line="20" w:lineRule="atLeast"/>
              <w:jc w:val="center"/>
            </w:pPr>
            <w:r>
              <w:rPr>
                <w:rFonts w:eastAsia="標楷體" w:hint="eastAsia"/>
                <w:sz w:val="28"/>
                <w:szCs w:val="28"/>
                <w:u w:color="ff2600"/>
                <w:shd w:val="nil" w:color="auto" w:fill="auto"/>
                <w:rtl w:val="0"/>
                <w:lang w:val="ko-KR" w:eastAsia="ko-KR"/>
              </w:rPr>
              <w:t>箱</w:t>
            </w:r>
          </w:p>
        </w:tc>
        <w:tc>
          <w:tcPr>
            <w:tcW w:type="dxa" w:w="9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sz w:val="28"/>
                <w:szCs w:val="28"/>
                <w:u w:color="ff2600"/>
                <w:shd w:val="nil" w:color="auto" w:fill="auto"/>
                <w:rtl w:val="0"/>
                <w:lang w:val="en-US"/>
              </w:rPr>
              <w:t>30</w:t>
            </w:r>
          </w:p>
        </w:tc>
        <w:tc>
          <w:tcPr>
            <w:tcW w:type="dxa" w:w="90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right"/>
            </w:pPr>
            <w:r>
              <w:rPr>
                <w:sz w:val="28"/>
                <w:szCs w:val="28"/>
                <w:u w:color="ff2600"/>
                <w:shd w:val="nil" w:color="auto" w:fill="auto"/>
                <w:rtl w:val="0"/>
                <w:lang w:val="en-US"/>
              </w:rPr>
              <w:t>4,800</w:t>
            </w:r>
          </w:p>
        </w:tc>
        <w:tc>
          <w:tcPr>
            <w:tcW w:type="dxa" w:w="3203"/>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pPr>
            <w:r>
              <w:rPr>
                <w:rFonts w:eastAsia="標楷體" w:hint="eastAsia"/>
                <w:sz w:val="24"/>
                <w:szCs w:val="24"/>
                <w:u w:color="ff2600"/>
                <w:shd w:val="nil" w:color="auto" w:fill="auto"/>
                <w:rtl w:val="0"/>
                <w:lang w:val="ko-KR" w:eastAsia="ko-KR"/>
              </w:rPr>
              <w:t>每天</w:t>
            </w:r>
            <w:r>
              <w:rPr>
                <w:sz w:val="24"/>
                <w:szCs w:val="24"/>
                <w:u w:color="ff2600"/>
                <w:shd w:val="nil" w:color="auto" w:fill="auto"/>
                <w:rtl w:val="0"/>
                <w:lang w:val="en-US"/>
              </w:rPr>
              <w:t>30</w:t>
            </w:r>
            <w:r>
              <w:rPr>
                <w:rFonts w:eastAsia="標楷體" w:hint="eastAsia"/>
                <w:sz w:val="24"/>
                <w:szCs w:val="24"/>
                <w:u w:color="ff2600"/>
                <w:shd w:val="nil" w:color="auto" w:fill="auto"/>
                <w:rtl w:val="0"/>
                <w:lang w:val="ko-KR" w:eastAsia="ko-KR"/>
              </w:rPr>
              <w:t>箱</w:t>
            </w:r>
            <w:r>
              <w:rPr>
                <w:sz w:val="24"/>
                <w:szCs w:val="24"/>
                <w:u w:color="ff2600"/>
                <w:shd w:val="nil" w:color="auto" w:fill="auto"/>
                <w:rtl w:val="0"/>
                <w:lang w:val="en-US"/>
              </w:rPr>
              <w:t>×</w:t>
            </w:r>
            <w:r>
              <w:rPr>
                <w:sz w:val="24"/>
                <w:szCs w:val="24"/>
                <w:u w:color="ff2600"/>
                <w:shd w:val="nil" w:color="auto" w:fill="auto"/>
                <w:rtl w:val="0"/>
                <w:lang w:val="en-US"/>
              </w:rPr>
              <w:t>160</w:t>
            </w:r>
            <w:r>
              <w:rPr>
                <w:rFonts w:eastAsia="標楷體" w:hint="eastAsia"/>
                <w:sz w:val="24"/>
                <w:szCs w:val="24"/>
                <w:u w:color="ff2600"/>
                <w:shd w:val="nil" w:color="auto" w:fill="auto"/>
                <w:rtl w:val="0"/>
                <w:lang w:val="ko-KR" w:eastAsia="ko-KR"/>
              </w:rPr>
              <w:t>元</w:t>
            </w:r>
            <w:r>
              <w:rPr>
                <w:sz w:val="24"/>
                <w:szCs w:val="24"/>
                <w:u w:color="ff2600"/>
                <w:shd w:val="nil" w:color="auto" w:fill="auto"/>
                <w:rtl w:val="0"/>
                <w:lang w:val="en-US"/>
              </w:rPr>
              <w:t xml:space="preserve"> </w:t>
            </w:r>
            <w:r>
              <w:rPr>
                <w:rFonts w:eastAsia="標楷體" w:hint="eastAsia"/>
                <w:sz w:val="24"/>
                <w:szCs w:val="24"/>
                <w:u w:color="ff2600"/>
                <w:shd w:val="nil" w:color="auto" w:fill="auto"/>
                <w:rtl w:val="0"/>
                <w:lang w:val="ko-KR" w:eastAsia="ko-KR"/>
              </w:rPr>
              <w:t>共計</w:t>
            </w:r>
            <w:r>
              <w:rPr>
                <w:sz w:val="24"/>
                <w:szCs w:val="24"/>
                <w:u w:color="ff2600"/>
                <w:shd w:val="nil" w:color="auto" w:fill="auto"/>
                <w:rtl w:val="0"/>
                <w:lang w:val="en-US"/>
              </w:rPr>
              <w:t>4,800</w:t>
            </w:r>
            <w:r>
              <w:rPr>
                <w:rFonts w:eastAsia="標楷體" w:hint="eastAsia"/>
                <w:sz w:val="24"/>
                <w:szCs w:val="24"/>
                <w:u w:color="ff2600"/>
                <w:shd w:val="nil" w:color="auto" w:fill="auto"/>
                <w:rtl w:val="0"/>
                <w:lang w:val="ko-KR" w:eastAsia="ko-KR"/>
              </w:rPr>
              <w:t>元</w:t>
            </w:r>
          </w:p>
        </w:tc>
      </w:tr>
      <w:tr>
        <w:tblPrEx>
          <w:shd w:val="clear" w:color="auto" w:fill="ced7e7"/>
        </w:tblPrEx>
        <w:trPr>
          <w:trHeight w:val="600" w:hRule="atLeast"/>
        </w:trPr>
        <w:tc>
          <w:tcPr>
            <w:tcW w:type="dxa" w:w="1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rFonts w:eastAsia="標楷體" w:hint="eastAsia"/>
                <w:sz w:val="28"/>
                <w:szCs w:val="28"/>
                <w:u w:color="ff2600"/>
                <w:rtl w:val="0"/>
                <w:lang w:val="ko-KR" w:eastAsia="ko-KR"/>
              </w:rPr>
              <w:t>團體獎盃</w:t>
            </w:r>
          </w:p>
        </w:tc>
        <w:tc>
          <w:tcPr>
            <w:tcW w:type="dxa" w:w="81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sz w:val="28"/>
                <w:szCs w:val="28"/>
                <w:u w:color="ff2600"/>
                <w:rtl w:val="0"/>
                <w:lang w:val="en-US"/>
              </w:rPr>
              <w:t>3,000</w:t>
            </w:r>
          </w:p>
        </w:tc>
        <w:tc>
          <w:tcPr>
            <w:tcW w:type="dxa" w:w="103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rFonts w:eastAsia="標楷體" w:hint="eastAsia"/>
                <w:sz w:val="28"/>
                <w:szCs w:val="28"/>
                <w:u w:color="ff2600"/>
                <w:rtl w:val="0"/>
                <w:lang w:val="ko-KR" w:eastAsia="ko-KR"/>
              </w:rPr>
              <w:t>組</w:t>
            </w:r>
          </w:p>
        </w:tc>
        <w:tc>
          <w:tcPr>
            <w:tcW w:type="dxa" w:w="9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sz w:val="28"/>
                <w:szCs w:val="28"/>
                <w:u w:color="ff2600"/>
                <w:rtl w:val="0"/>
                <w:lang w:val="en-US"/>
              </w:rPr>
              <w:t>8</w:t>
            </w:r>
          </w:p>
        </w:tc>
        <w:tc>
          <w:tcPr>
            <w:tcW w:type="dxa" w:w="90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right"/>
            </w:pPr>
            <w:r>
              <w:rPr>
                <w:sz w:val="28"/>
                <w:szCs w:val="28"/>
                <w:u w:color="ff2600"/>
                <w:rtl w:val="0"/>
                <w:lang w:val="en-US"/>
              </w:rPr>
              <w:t>24,000</w:t>
            </w:r>
          </w:p>
        </w:tc>
        <w:tc>
          <w:tcPr>
            <w:tcW w:type="dxa" w:w="3203"/>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pPr>
            <w:r>
              <w:rPr>
                <w:rFonts w:eastAsia="標楷體" w:hint="eastAsia"/>
                <w:sz w:val="28"/>
                <w:szCs w:val="28"/>
                <w:u w:color="ff2600"/>
                <w:rtl w:val="0"/>
                <w:lang w:val="ko-KR" w:eastAsia="ko-KR"/>
              </w:rPr>
              <w:t>各男、女組別取冠</w:t>
            </w:r>
            <w:r>
              <w:rPr>
                <w:sz w:val="28"/>
                <w:szCs w:val="28"/>
                <w:u w:color="ff2600"/>
                <w:rtl w:val="0"/>
                <w:lang w:val="en-US"/>
              </w:rPr>
              <w:t>.</w:t>
            </w:r>
            <w:r>
              <w:rPr>
                <w:rFonts w:eastAsia="標楷體" w:hint="eastAsia"/>
                <w:sz w:val="28"/>
                <w:szCs w:val="28"/>
                <w:u w:color="ff2600"/>
                <w:rtl w:val="0"/>
                <w:lang w:val="ko-KR" w:eastAsia="ko-KR"/>
              </w:rPr>
              <w:t>亞</w:t>
            </w:r>
            <w:r>
              <w:rPr>
                <w:sz w:val="28"/>
                <w:szCs w:val="28"/>
                <w:u w:color="ff2600"/>
                <w:rtl w:val="0"/>
                <w:lang w:val="en-US"/>
              </w:rPr>
              <w:t>.</w:t>
            </w:r>
            <w:r>
              <w:rPr>
                <w:rFonts w:eastAsia="標楷體" w:hint="eastAsia"/>
                <w:sz w:val="28"/>
                <w:szCs w:val="28"/>
                <w:u w:color="ff2600"/>
                <w:rtl w:val="0"/>
                <w:lang w:val="ko-KR" w:eastAsia="ko-KR"/>
              </w:rPr>
              <w:t>季軍</w:t>
            </w:r>
          </w:p>
        </w:tc>
      </w:tr>
      <w:tr>
        <w:tblPrEx>
          <w:shd w:val="clear" w:color="auto" w:fill="ced7e7"/>
        </w:tblPrEx>
        <w:trPr>
          <w:trHeight w:val="880" w:hRule="atLeast"/>
        </w:trPr>
        <w:tc>
          <w:tcPr>
            <w:tcW w:type="dxa" w:w="1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rFonts w:eastAsia="標楷體" w:hint="eastAsia"/>
                <w:sz w:val="28"/>
                <w:szCs w:val="28"/>
                <w:u w:color="ff2600"/>
                <w:rtl w:val="0"/>
                <w:lang w:val="ko-KR" w:eastAsia="ko-KR"/>
              </w:rPr>
              <w:t>個人獎牌</w:t>
            </w:r>
          </w:p>
        </w:tc>
        <w:tc>
          <w:tcPr>
            <w:tcW w:type="dxa" w:w="81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sz w:val="28"/>
                <w:szCs w:val="28"/>
                <w:u w:color="ff2600"/>
                <w:rtl w:val="0"/>
                <w:lang w:val="en-US"/>
              </w:rPr>
              <w:t>85</w:t>
            </w:r>
          </w:p>
        </w:tc>
        <w:tc>
          <w:tcPr>
            <w:tcW w:type="dxa" w:w="103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rFonts w:eastAsia="標楷體" w:hint="eastAsia"/>
                <w:sz w:val="28"/>
                <w:szCs w:val="28"/>
                <w:u w:color="ff2600"/>
                <w:rtl w:val="0"/>
                <w:lang w:val="ko-KR" w:eastAsia="ko-KR"/>
              </w:rPr>
              <w:t>面</w:t>
            </w:r>
          </w:p>
        </w:tc>
        <w:tc>
          <w:tcPr>
            <w:tcW w:type="dxa" w:w="9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sz w:val="28"/>
                <w:szCs w:val="28"/>
                <w:u w:color="ff2600"/>
                <w:rtl w:val="0"/>
                <w:lang w:val="zh-TW" w:eastAsia="zh-TW"/>
              </w:rPr>
              <w:t>2190</w:t>
            </w:r>
          </w:p>
        </w:tc>
        <w:tc>
          <w:tcPr>
            <w:tcW w:type="dxa" w:w="90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right"/>
            </w:pPr>
            <w:r>
              <w:rPr>
                <w:sz w:val="28"/>
                <w:szCs w:val="28"/>
                <w:u w:color="ff2600"/>
                <w:rtl w:val="0"/>
                <w:lang w:val="en-US"/>
              </w:rPr>
              <w:t>1</w:t>
            </w:r>
            <w:r>
              <w:rPr>
                <w:sz w:val="28"/>
                <w:szCs w:val="28"/>
                <w:u w:color="ff2600"/>
                <w:rtl w:val="0"/>
                <w:lang w:val="zh-TW" w:eastAsia="zh-TW"/>
              </w:rPr>
              <w:t>8</w:t>
            </w:r>
            <w:r>
              <w:rPr>
                <w:sz w:val="28"/>
                <w:szCs w:val="28"/>
                <w:u w:color="ff2600"/>
                <w:rtl w:val="0"/>
                <w:lang w:val="en-US"/>
              </w:rPr>
              <w:t>6,</w:t>
            </w:r>
            <w:r>
              <w:rPr>
                <w:sz w:val="28"/>
                <w:szCs w:val="28"/>
                <w:u w:color="ff2600"/>
                <w:rtl w:val="0"/>
                <w:lang w:val="zh-TW" w:eastAsia="zh-TW"/>
              </w:rPr>
              <w:t>15</w:t>
            </w:r>
            <w:r>
              <w:rPr>
                <w:sz w:val="28"/>
                <w:szCs w:val="28"/>
                <w:u w:color="ff2600"/>
                <w:rtl w:val="0"/>
                <w:lang w:val="en-US"/>
              </w:rPr>
              <w:t>0</w:t>
            </w:r>
          </w:p>
        </w:tc>
        <w:tc>
          <w:tcPr>
            <w:tcW w:type="dxa" w:w="3203"/>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pPr>
            <w:r>
              <w:rPr>
                <w:rFonts w:eastAsia="標楷體" w:hint="eastAsia"/>
                <w:sz w:val="28"/>
                <w:szCs w:val="28"/>
                <w:u w:color="ff2600"/>
                <w:rtl w:val="0"/>
                <w:lang w:val="zh-TW" w:eastAsia="zh-TW"/>
              </w:rPr>
              <w:t>各組別</w:t>
            </w:r>
            <w:r>
              <w:rPr>
                <w:rFonts w:eastAsia="標楷體" w:hint="eastAsia"/>
                <w:sz w:val="28"/>
                <w:szCs w:val="28"/>
                <w:u w:color="ff2600"/>
                <w:rtl w:val="0"/>
                <w:lang w:val="ko-KR" w:eastAsia="ko-KR"/>
              </w:rPr>
              <w:t>取前三</w:t>
            </w:r>
            <w:r>
              <w:rPr>
                <w:sz w:val="28"/>
                <w:szCs w:val="28"/>
                <w:u w:color="ff2600"/>
                <w:rtl w:val="0"/>
                <w:lang w:val="en-US"/>
              </w:rPr>
              <w:t>(</w:t>
            </w:r>
            <w:r>
              <w:rPr>
                <w:rFonts w:eastAsia="標楷體" w:hint="eastAsia"/>
                <w:sz w:val="28"/>
                <w:szCs w:val="28"/>
                <w:u w:color="ff2600"/>
                <w:rtl w:val="0"/>
                <w:lang w:val="ko-KR" w:eastAsia="ko-KR"/>
              </w:rPr>
              <w:t>一</w:t>
            </w:r>
            <w:r>
              <w:rPr>
                <w:sz w:val="28"/>
                <w:szCs w:val="28"/>
                <w:u w:color="ff2600"/>
                <w:rtl w:val="0"/>
                <w:lang w:val="en-US"/>
              </w:rPr>
              <w:t>.</w:t>
            </w:r>
            <w:r>
              <w:rPr>
                <w:rFonts w:eastAsia="標楷體" w:hint="eastAsia"/>
                <w:sz w:val="28"/>
                <w:szCs w:val="28"/>
                <w:u w:color="ff2600"/>
                <w:rtl w:val="0"/>
                <w:lang w:val="ko-KR" w:eastAsia="ko-KR"/>
              </w:rPr>
              <w:t>二</w:t>
            </w:r>
            <w:r>
              <w:rPr>
                <w:sz w:val="28"/>
                <w:szCs w:val="28"/>
                <w:u w:color="ff2600"/>
                <w:rtl w:val="0"/>
                <w:lang w:val="en-US"/>
              </w:rPr>
              <w:t>.</w:t>
            </w:r>
            <w:r>
              <w:rPr>
                <w:rFonts w:eastAsia="標楷體" w:hint="eastAsia"/>
                <w:sz w:val="28"/>
                <w:szCs w:val="28"/>
                <w:u w:color="ff2600"/>
                <w:rtl w:val="0"/>
                <w:lang w:val="ko-KR" w:eastAsia="ko-KR"/>
              </w:rPr>
              <w:t>三</w:t>
            </w:r>
            <w:r>
              <w:rPr>
                <w:sz w:val="28"/>
                <w:szCs w:val="28"/>
                <w:u w:color="ff2600"/>
                <w:rtl w:val="0"/>
                <w:lang w:val="en-US"/>
              </w:rPr>
              <w:t>)</w:t>
            </w:r>
          </w:p>
        </w:tc>
      </w:tr>
      <w:tr>
        <w:tblPrEx>
          <w:shd w:val="clear" w:color="auto" w:fill="ced7e7"/>
        </w:tblPrEx>
        <w:trPr>
          <w:trHeight w:val="600" w:hRule="atLeast"/>
        </w:trPr>
        <w:tc>
          <w:tcPr>
            <w:tcW w:type="dxa" w:w="1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rFonts w:eastAsia="標楷體" w:hint="eastAsia"/>
                <w:sz w:val="28"/>
                <w:szCs w:val="28"/>
                <w:u w:color="ff2600"/>
                <w:shd w:val="nil" w:color="auto" w:fill="auto"/>
                <w:rtl w:val="0"/>
                <w:lang w:val="ko-KR" w:eastAsia="ko-KR"/>
              </w:rPr>
              <w:t>場地費</w:t>
            </w:r>
          </w:p>
        </w:tc>
        <w:tc>
          <w:tcPr>
            <w:tcW w:type="dxa" w:w="81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sz w:val="28"/>
                <w:szCs w:val="28"/>
                <w:u w:color="ff2600"/>
                <w:shd w:val="nil" w:color="auto" w:fill="auto"/>
                <w:rtl w:val="0"/>
                <w:lang w:val="en-US"/>
              </w:rPr>
              <w:t>10,000</w:t>
            </w:r>
          </w:p>
        </w:tc>
        <w:tc>
          <w:tcPr>
            <w:tcW w:type="dxa" w:w="103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rFonts w:eastAsia="標楷體" w:hint="eastAsia"/>
                <w:sz w:val="28"/>
                <w:szCs w:val="28"/>
                <w:u w:color="ff2600"/>
                <w:shd w:val="nil" w:color="auto" w:fill="auto"/>
                <w:rtl w:val="0"/>
                <w:lang w:val="ko-KR" w:eastAsia="ko-KR"/>
              </w:rPr>
              <w:t>天</w:t>
            </w:r>
          </w:p>
        </w:tc>
        <w:tc>
          <w:tcPr>
            <w:tcW w:type="dxa" w:w="9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sz w:val="28"/>
                <w:szCs w:val="28"/>
                <w:u w:color="ff2600"/>
                <w:shd w:val="nil" w:color="auto" w:fill="auto"/>
                <w:rtl w:val="0"/>
                <w:lang w:val="en-US"/>
              </w:rPr>
              <w:t>1</w:t>
            </w:r>
          </w:p>
        </w:tc>
        <w:tc>
          <w:tcPr>
            <w:tcW w:type="dxa" w:w="90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right"/>
            </w:pPr>
            <w:r>
              <w:rPr>
                <w:sz w:val="28"/>
                <w:szCs w:val="28"/>
                <w:u w:color="ff2600"/>
                <w:shd w:val="nil" w:color="auto" w:fill="auto"/>
                <w:rtl w:val="0"/>
                <w:lang w:val="en-US"/>
              </w:rPr>
              <w:t>10,000</w:t>
            </w:r>
          </w:p>
        </w:tc>
        <w:tc>
          <w:tcPr>
            <w:tcW w:type="dxa" w:w="3203"/>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pPr>
            <w:r>
              <w:rPr>
                <w:rFonts w:eastAsia="標楷體" w:hint="eastAsia"/>
                <w:sz w:val="28"/>
                <w:szCs w:val="28"/>
                <w:u w:color="ff2600"/>
                <w:shd w:val="nil" w:color="auto" w:fill="auto"/>
                <w:rtl w:val="0"/>
                <w:lang w:val="ko-KR" w:eastAsia="ko-KR"/>
              </w:rPr>
              <w:t>含清潔、廣播器材、冷氣費用</w:t>
            </w:r>
          </w:p>
        </w:tc>
      </w:tr>
      <w:tr>
        <w:tblPrEx>
          <w:shd w:val="clear" w:color="auto" w:fill="ced7e7"/>
        </w:tblPrEx>
        <w:trPr>
          <w:trHeight w:val="600" w:hRule="atLeast"/>
        </w:trPr>
        <w:tc>
          <w:tcPr>
            <w:tcW w:type="dxa" w:w="1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rFonts w:eastAsia="標楷體" w:hint="eastAsia"/>
                <w:sz w:val="28"/>
                <w:szCs w:val="28"/>
                <w:u w:color="ff2600"/>
                <w:shd w:val="nil" w:color="auto" w:fill="auto"/>
                <w:rtl w:val="0"/>
                <w:lang w:val="ko-KR" w:eastAsia="ko-KR"/>
              </w:rPr>
              <w:t>場地佈置費</w:t>
            </w:r>
          </w:p>
        </w:tc>
        <w:tc>
          <w:tcPr>
            <w:tcW w:type="dxa" w:w="81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sz w:val="28"/>
                <w:szCs w:val="28"/>
                <w:u w:color="ff2600"/>
                <w:shd w:val="nil" w:color="auto" w:fill="auto"/>
                <w:rtl w:val="0"/>
                <w:lang w:val="en-US"/>
              </w:rPr>
              <w:t>5,000</w:t>
            </w:r>
          </w:p>
        </w:tc>
        <w:tc>
          <w:tcPr>
            <w:tcW w:type="dxa" w:w="103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rFonts w:eastAsia="標楷體" w:hint="eastAsia"/>
                <w:sz w:val="28"/>
                <w:szCs w:val="28"/>
                <w:u w:color="ff2600"/>
                <w:shd w:val="nil" w:color="auto" w:fill="auto"/>
                <w:rtl w:val="0"/>
                <w:lang w:val="ko-KR" w:eastAsia="ko-KR"/>
              </w:rPr>
              <w:t>批</w:t>
            </w:r>
          </w:p>
        </w:tc>
        <w:tc>
          <w:tcPr>
            <w:tcW w:type="dxa" w:w="9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sz w:val="28"/>
                <w:szCs w:val="28"/>
                <w:u w:color="ff2600"/>
                <w:shd w:val="nil" w:color="auto" w:fill="auto"/>
                <w:rtl w:val="0"/>
                <w:lang w:val="en-US"/>
              </w:rPr>
              <w:t>1</w:t>
            </w:r>
          </w:p>
        </w:tc>
        <w:tc>
          <w:tcPr>
            <w:tcW w:type="dxa" w:w="90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right"/>
            </w:pPr>
            <w:r>
              <w:rPr>
                <w:sz w:val="28"/>
                <w:szCs w:val="28"/>
                <w:u w:color="ff2600"/>
                <w:shd w:val="nil" w:color="auto" w:fill="auto"/>
                <w:rtl w:val="0"/>
                <w:lang w:val="en-US"/>
              </w:rPr>
              <w:t>5,000</w:t>
            </w:r>
          </w:p>
        </w:tc>
        <w:tc>
          <w:tcPr>
            <w:tcW w:type="dxa" w:w="3203"/>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pPr>
            <w:r>
              <w:rPr>
                <w:rFonts w:eastAsia="標楷體" w:hint="eastAsia"/>
                <w:sz w:val="28"/>
                <w:szCs w:val="28"/>
                <w:u w:color="ff2600"/>
                <w:shd w:val="nil" w:color="auto" w:fill="auto"/>
                <w:rtl w:val="0"/>
                <w:lang w:val="ko-KR" w:eastAsia="ko-KR"/>
              </w:rPr>
              <w:t>紅布條、帆布</w:t>
            </w:r>
          </w:p>
        </w:tc>
      </w:tr>
      <w:tr>
        <w:tblPrEx>
          <w:shd w:val="clear" w:color="auto" w:fill="ced7e7"/>
        </w:tblPrEx>
        <w:trPr>
          <w:trHeight w:val="340" w:hRule="atLeast"/>
        </w:trPr>
        <w:tc>
          <w:tcPr>
            <w:tcW w:type="dxa" w:w="1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rFonts w:eastAsia="標楷體" w:hint="eastAsia"/>
                <w:sz w:val="28"/>
                <w:szCs w:val="28"/>
                <w:u w:color="ff2600"/>
                <w:shd w:val="nil" w:color="auto" w:fill="auto"/>
                <w:rtl w:val="0"/>
                <w:lang w:val="ko-KR" w:eastAsia="ko-KR"/>
              </w:rPr>
              <w:t>秩序冊</w:t>
            </w:r>
          </w:p>
        </w:tc>
        <w:tc>
          <w:tcPr>
            <w:tcW w:type="dxa" w:w="81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sz w:val="28"/>
                <w:szCs w:val="28"/>
                <w:u w:color="ff2600"/>
                <w:shd w:val="nil" w:color="auto" w:fill="auto"/>
                <w:rtl w:val="0"/>
                <w:lang w:val="en-US"/>
              </w:rPr>
              <w:t>85</w:t>
            </w:r>
          </w:p>
        </w:tc>
        <w:tc>
          <w:tcPr>
            <w:tcW w:type="dxa" w:w="103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rFonts w:eastAsia="標楷體" w:hint="eastAsia"/>
                <w:sz w:val="28"/>
                <w:szCs w:val="28"/>
                <w:u w:color="ff2600"/>
                <w:shd w:val="nil" w:color="auto" w:fill="auto"/>
                <w:rtl w:val="0"/>
                <w:lang w:val="ko-KR" w:eastAsia="ko-KR"/>
              </w:rPr>
              <w:t>本</w:t>
            </w:r>
          </w:p>
        </w:tc>
        <w:tc>
          <w:tcPr>
            <w:tcW w:type="dxa" w:w="9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sz w:val="28"/>
                <w:szCs w:val="28"/>
                <w:u w:color="ff2600"/>
                <w:shd w:val="nil" w:color="auto" w:fill="auto"/>
                <w:rtl w:val="0"/>
                <w:lang w:val="zh-TW" w:eastAsia="zh-TW"/>
              </w:rPr>
              <w:t>50</w:t>
            </w:r>
          </w:p>
        </w:tc>
        <w:tc>
          <w:tcPr>
            <w:tcW w:type="dxa" w:w="90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right"/>
            </w:pPr>
            <w:r>
              <w:rPr>
                <w:sz w:val="28"/>
                <w:szCs w:val="28"/>
                <w:u w:color="ff2600"/>
                <w:shd w:val="nil" w:color="auto" w:fill="auto"/>
                <w:rtl w:val="0"/>
                <w:lang w:val="zh-TW" w:eastAsia="zh-TW"/>
              </w:rPr>
              <w:t>4</w:t>
            </w:r>
            <w:r>
              <w:rPr>
                <w:sz w:val="28"/>
                <w:szCs w:val="28"/>
                <w:u w:color="ff2600"/>
                <w:shd w:val="nil" w:color="auto" w:fill="auto"/>
                <w:rtl w:val="0"/>
                <w:lang w:val="en-US"/>
              </w:rPr>
              <w:t>,250</w:t>
            </w:r>
          </w:p>
        </w:tc>
        <w:tc>
          <w:tcPr>
            <w:tcW w:type="dxa" w:w="3203"/>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900" w:hRule="atLeast"/>
        </w:trPr>
        <w:tc>
          <w:tcPr>
            <w:tcW w:type="dxa" w:w="1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rFonts w:eastAsia="標楷體" w:hint="eastAsia"/>
                <w:sz w:val="28"/>
                <w:szCs w:val="28"/>
                <w:u w:color="ff2600"/>
                <w:shd w:val="nil" w:color="auto" w:fill="auto"/>
                <w:rtl w:val="0"/>
                <w:lang w:val="ko-KR" w:eastAsia="ko-KR"/>
              </w:rPr>
              <w:t>雜支</w:t>
            </w:r>
          </w:p>
        </w:tc>
        <w:tc>
          <w:tcPr>
            <w:tcW w:type="dxa" w:w="81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sz w:val="28"/>
                <w:szCs w:val="28"/>
                <w:u w:color="ff2600"/>
                <w:shd w:val="nil" w:color="auto" w:fill="auto"/>
                <w:rtl w:val="0"/>
                <w:lang w:val="en-US"/>
              </w:rPr>
              <w:t>10,000</w:t>
            </w:r>
          </w:p>
        </w:tc>
        <w:tc>
          <w:tcPr>
            <w:tcW w:type="dxa" w:w="103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rFonts w:eastAsia="標楷體" w:hint="eastAsia"/>
                <w:sz w:val="28"/>
                <w:szCs w:val="28"/>
                <w:u w:color="ff2600"/>
                <w:shd w:val="nil" w:color="auto" w:fill="auto"/>
                <w:rtl w:val="0"/>
                <w:lang w:val="ko-KR" w:eastAsia="ko-KR"/>
              </w:rPr>
              <w:t>批</w:t>
            </w:r>
          </w:p>
        </w:tc>
        <w:tc>
          <w:tcPr>
            <w:tcW w:type="dxa" w:w="9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sz w:val="28"/>
                <w:szCs w:val="28"/>
                <w:u w:color="ff2600"/>
                <w:shd w:val="nil" w:color="auto" w:fill="auto"/>
                <w:rtl w:val="0"/>
                <w:lang w:val="en-US"/>
              </w:rPr>
              <w:t>1</w:t>
            </w:r>
          </w:p>
        </w:tc>
        <w:tc>
          <w:tcPr>
            <w:tcW w:type="dxa" w:w="90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right"/>
            </w:pPr>
            <w:r>
              <w:rPr>
                <w:sz w:val="28"/>
                <w:szCs w:val="28"/>
                <w:u w:color="ff2600"/>
                <w:shd w:val="nil" w:color="auto" w:fill="auto"/>
                <w:rtl w:val="0"/>
                <w:lang w:val="en-US"/>
              </w:rPr>
              <w:t>10,000</w:t>
            </w:r>
          </w:p>
        </w:tc>
        <w:tc>
          <w:tcPr>
            <w:tcW w:type="dxa" w:w="3203"/>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pPr>
            <w:r>
              <w:rPr>
                <w:rFonts w:eastAsia="標楷體" w:hint="eastAsia"/>
                <w:sz w:val="28"/>
                <w:szCs w:val="28"/>
                <w:u w:color="ff2600"/>
                <w:shd w:val="nil" w:color="auto" w:fill="auto"/>
                <w:rtl w:val="0"/>
                <w:lang w:val="ko-KR" w:eastAsia="ko-KR"/>
              </w:rPr>
              <w:t>文具用品、識別證、影印紙、清潔費、租借廣播器材、冷氣費用</w:t>
            </w:r>
            <w:r>
              <w:rPr>
                <w:sz w:val="28"/>
                <w:szCs w:val="28"/>
                <w:u w:color="ff2600"/>
                <w:shd w:val="nil" w:color="auto" w:fill="auto"/>
                <w:rtl w:val="0"/>
                <w:lang w:val="en-US"/>
              </w:rPr>
              <w:t>…</w:t>
            </w:r>
          </w:p>
        </w:tc>
      </w:tr>
      <w:tr>
        <w:tblPrEx>
          <w:shd w:val="clear" w:color="auto" w:fill="ced7e7"/>
        </w:tblPrEx>
        <w:trPr>
          <w:trHeight w:val="880" w:hRule="atLeast"/>
        </w:trPr>
        <w:tc>
          <w:tcPr>
            <w:tcW w:type="dxa" w:w="1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rFonts w:eastAsia="標楷體" w:hint="eastAsia"/>
                <w:sz w:val="28"/>
                <w:szCs w:val="28"/>
                <w:shd w:val="nil" w:color="auto" w:fill="auto"/>
                <w:rtl w:val="0"/>
                <w:lang w:val="zh-TW" w:eastAsia="zh-TW"/>
              </w:rPr>
              <w:t>電子評分系統租賃</w:t>
            </w:r>
            <w:r>
              <w:rPr>
                <w:rFonts w:eastAsia="標楷體" w:hint="eastAsia"/>
                <w:sz w:val="28"/>
                <w:szCs w:val="28"/>
                <w:shd w:val="nil" w:color="auto" w:fill="auto"/>
                <w:rtl w:val="0"/>
                <w:lang w:val="ko-KR" w:eastAsia="ko-KR"/>
              </w:rPr>
              <w:t>費</w:t>
            </w:r>
          </w:p>
        </w:tc>
        <w:tc>
          <w:tcPr>
            <w:tcW w:type="dxa" w:w="81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sz w:val="28"/>
                <w:szCs w:val="28"/>
                <w:shd w:val="nil" w:color="auto" w:fill="auto"/>
                <w:rtl w:val="0"/>
                <w:lang w:val="zh-TW" w:eastAsia="zh-TW"/>
              </w:rPr>
              <w:t>28</w:t>
            </w:r>
            <w:r>
              <w:rPr>
                <w:sz w:val="28"/>
                <w:szCs w:val="28"/>
                <w:shd w:val="nil" w:color="auto" w:fill="auto"/>
                <w:rtl w:val="0"/>
                <w:lang w:val="en-US"/>
              </w:rPr>
              <w:t>,000</w:t>
            </w:r>
          </w:p>
        </w:tc>
        <w:tc>
          <w:tcPr>
            <w:tcW w:type="dxa" w:w="103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rFonts w:eastAsia="標楷體" w:hint="eastAsia"/>
                <w:sz w:val="28"/>
                <w:szCs w:val="28"/>
                <w:shd w:val="nil" w:color="auto" w:fill="auto"/>
                <w:rtl w:val="0"/>
                <w:lang w:val="ja-JP" w:eastAsia="ja-JP"/>
              </w:rPr>
              <w:t>組</w:t>
            </w:r>
          </w:p>
        </w:tc>
        <w:tc>
          <w:tcPr>
            <w:tcW w:type="dxa" w:w="9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sz w:val="28"/>
                <w:szCs w:val="28"/>
                <w:shd w:val="nil" w:color="auto" w:fill="auto"/>
                <w:rtl w:val="0"/>
                <w:lang w:val="zh-TW" w:eastAsia="zh-TW"/>
              </w:rPr>
              <w:t>1</w:t>
            </w:r>
          </w:p>
        </w:tc>
        <w:tc>
          <w:tcPr>
            <w:tcW w:type="dxa" w:w="90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right"/>
            </w:pPr>
            <w:r>
              <w:rPr>
                <w:sz w:val="28"/>
                <w:szCs w:val="28"/>
                <w:shd w:val="nil" w:color="auto" w:fill="auto"/>
                <w:rtl w:val="0"/>
                <w:lang w:val="zh-TW" w:eastAsia="zh-TW"/>
              </w:rPr>
              <w:t>28</w:t>
            </w:r>
            <w:r>
              <w:rPr>
                <w:sz w:val="28"/>
                <w:szCs w:val="28"/>
                <w:shd w:val="nil" w:color="auto" w:fill="auto"/>
                <w:rtl w:val="0"/>
                <w:lang w:val="en-US"/>
              </w:rPr>
              <w:t>,000</w:t>
            </w:r>
          </w:p>
        </w:tc>
        <w:tc>
          <w:tcPr>
            <w:tcW w:type="dxa" w:w="3203"/>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B"/>
              <w:widowControl w:val="0"/>
              <w:spacing w:line="20" w:lineRule="atLeast"/>
              <w:jc w:val="both"/>
            </w:pPr>
            <w:r>
              <w:rPr>
                <w:rFonts w:eastAsia="標楷體" w:hint="eastAsia"/>
                <w:kern w:val="2"/>
                <w:sz w:val="28"/>
                <w:szCs w:val="28"/>
                <w:shd w:val="nil" w:color="auto" w:fill="auto"/>
                <w:rtl w:val="0"/>
                <w:lang w:val="zh-TW" w:eastAsia="zh-TW"/>
              </w:rPr>
              <w:t>評分系統</w:t>
            </w:r>
            <w:r>
              <w:rPr>
                <w:rFonts w:ascii="標楷體" w:hAnsi="標楷體"/>
                <w:kern w:val="2"/>
                <w:sz w:val="28"/>
                <w:szCs w:val="28"/>
                <w:shd w:val="nil" w:color="auto" w:fill="auto"/>
                <w:rtl w:val="0"/>
                <w:lang w:val="en-US"/>
              </w:rPr>
              <w:t>(</w:t>
            </w:r>
            <w:r>
              <w:rPr>
                <w:rFonts w:eastAsia="標楷體" w:hint="eastAsia"/>
                <w:kern w:val="2"/>
                <w:sz w:val="28"/>
                <w:szCs w:val="28"/>
                <w:shd w:val="nil" w:color="auto" w:fill="auto"/>
                <w:rtl w:val="0"/>
                <w:lang w:val="zh-TW" w:eastAsia="zh-TW"/>
              </w:rPr>
              <w:t>含成績匯出</w:t>
            </w:r>
            <w:r>
              <w:rPr>
                <w:rFonts w:ascii="標楷體" w:hAnsi="標楷體"/>
                <w:kern w:val="2"/>
                <w:sz w:val="28"/>
                <w:szCs w:val="28"/>
                <w:shd w:val="nil" w:color="auto" w:fill="auto"/>
                <w:rtl w:val="0"/>
                <w:lang w:val="en-US"/>
              </w:rPr>
              <w:t>)</w:t>
            </w:r>
            <w:r>
              <w:rPr>
                <w:rFonts w:eastAsia="標楷體" w:hint="eastAsia"/>
                <w:kern w:val="2"/>
                <w:sz w:val="28"/>
                <w:szCs w:val="28"/>
                <w:shd w:val="nil" w:color="auto" w:fill="auto"/>
                <w:rtl w:val="0"/>
                <w:lang w:val="zh-TW" w:eastAsia="zh-TW"/>
              </w:rPr>
              <w:t>、電視一台、電腦一台、平板</w:t>
            </w:r>
            <w:r>
              <w:rPr>
                <w:rFonts w:ascii="標楷體" w:hAnsi="標楷體"/>
                <w:kern w:val="2"/>
                <w:sz w:val="28"/>
                <w:szCs w:val="28"/>
                <w:shd w:val="nil" w:color="auto" w:fill="auto"/>
                <w:rtl w:val="0"/>
                <w:lang w:val="en-US"/>
              </w:rPr>
              <w:t>5</w:t>
            </w:r>
            <w:r>
              <w:rPr>
                <w:rFonts w:eastAsia="標楷體" w:hint="eastAsia"/>
                <w:kern w:val="2"/>
                <w:sz w:val="28"/>
                <w:szCs w:val="28"/>
                <w:shd w:val="nil" w:color="auto" w:fill="auto"/>
                <w:rtl w:val="0"/>
                <w:lang w:val="zh-TW" w:eastAsia="zh-TW"/>
              </w:rPr>
              <w:t>台</w:t>
            </w:r>
          </w:p>
        </w:tc>
      </w:tr>
      <w:tr>
        <w:tblPrEx>
          <w:shd w:val="clear" w:color="auto" w:fill="ced7e7"/>
        </w:tblPrEx>
        <w:trPr>
          <w:trHeight w:val="600" w:hRule="atLeast"/>
        </w:trPr>
        <w:tc>
          <w:tcPr>
            <w:tcW w:type="dxa" w:w="1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rFonts w:eastAsia="標楷體" w:hint="eastAsia"/>
                <w:sz w:val="28"/>
                <w:szCs w:val="28"/>
                <w:u w:color="ff2600"/>
                <w:shd w:val="nil" w:color="auto" w:fill="auto"/>
                <w:rtl w:val="0"/>
                <w:lang w:val="ko-KR" w:eastAsia="ko-KR"/>
              </w:rPr>
              <w:t>保險費用</w:t>
            </w:r>
          </w:p>
        </w:tc>
        <w:tc>
          <w:tcPr>
            <w:tcW w:type="dxa" w:w="81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sz w:val="28"/>
                <w:szCs w:val="28"/>
                <w:u w:color="ff2600"/>
                <w:shd w:val="nil" w:color="auto" w:fill="auto"/>
                <w:rtl w:val="0"/>
                <w:lang w:val="en-US"/>
              </w:rPr>
              <w:t>4,350</w:t>
            </w:r>
          </w:p>
        </w:tc>
        <w:tc>
          <w:tcPr>
            <w:tcW w:type="dxa" w:w="103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rFonts w:eastAsia="標楷體" w:hint="eastAsia"/>
                <w:sz w:val="28"/>
                <w:szCs w:val="28"/>
                <w:u w:color="ff2600"/>
                <w:shd w:val="nil" w:color="auto" w:fill="auto"/>
                <w:rtl w:val="0"/>
                <w:lang w:val="ko-KR" w:eastAsia="ko-KR"/>
              </w:rPr>
              <w:t>式</w:t>
            </w:r>
          </w:p>
        </w:tc>
        <w:tc>
          <w:tcPr>
            <w:tcW w:type="dxa" w:w="9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sz w:val="28"/>
                <w:szCs w:val="28"/>
                <w:u w:color="ff2600"/>
                <w:shd w:val="nil" w:color="auto" w:fill="auto"/>
                <w:rtl w:val="0"/>
                <w:lang w:val="en-US"/>
              </w:rPr>
              <w:t>1</w:t>
            </w:r>
          </w:p>
        </w:tc>
        <w:tc>
          <w:tcPr>
            <w:tcW w:type="dxa" w:w="90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right"/>
            </w:pPr>
            <w:r>
              <w:rPr>
                <w:sz w:val="28"/>
                <w:szCs w:val="28"/>
                <w:u w:color="ff2600"/>
                <w:shd w:val="nil" w:color="auto" w:fill="auto"/>
                <w:rtl w:val="0"/>
                <w:lang w:val="en-US"/>
              </w:rPr>
              <w:t>4,350</w:t>
            </w:r>
          </w:p>
        </w:tc>
        <w:tc>
          <w:tcPr>
            <w:tcW w:type="dxa" w:w="3203"/>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600" w:hRule="atLeast"/>
        </w:trPr>
        <w:tc>
          <w:tcPr>
            <w:tcW w:type="dxa" w:w="1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rFonts w:eastAsia="標楷體" w:hint="eastAsia"/>
                <w:sz w:val="28"/>
                <w:szCs w:val="28"/>
                <w:u w:color="ff2600"/>
                <w:shd w:val="nil" w:color="auto" w:fill="auto"/>
                <w:rtl w:val="0"/>
                <w:lang w:val="ko-KR" w:eastAsia="ko-KR"/>
              </w:rPr>
              <w:t>防護員費用</w:t>
            </w:r>
          </w:p>
        </w:tc>
        <w:tc>
          <w:tcPr>
            <w:tcW w:type="dxa" w:w="81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sz w:val="28"/>
                <w:szCs w:val="28"/>
                <w:u w:color="ff2600"/>
                <w:shd w:val="nil" w:color="auto" w:fill="auto"/>
                <w:rtl w:val="0"/>
                <w:lang w:val="en-US"/>
              </w:rPr>
              <w:t>3,000</w:t>
            </w:r>
          </w:p>
        </w:tc>
        <w:tc>
          <w:tcPr>
            <w:tcW w:type="dxa" w:w="103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rFonts w:eastAsia="標楷體" w:hint="eastAsia"/>
                <w:sz w:val="28"/>
                <w:szCs w:val="28"/>
                <w:u w:color="ff2600"/>
                <w:shd w:val="nil" w:color="auto" w:fill="auto"/>
                <w:rtl w:val="0"/>
                <w:lang w:val="ko-KR" w:eastAsia="ko-KR"/>
              </w:rPr>
              <w:t>天</w:t>
            </w:r>
          </w:p>
        </w:tc>
        <w:tc>
          <w:tcPr>
            <w:tcW w:type="dxa" w:w="9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sz w:val="28"/>
                <w:szCs w:val="28"/>
                <w:u w:color="ff2600"/>
                <w:shd w:val="nil" w:color="auto" w:fill="auto"/>
                <w:rtl w:val="0"/>
                <w:lang w:val="en-US"/>
              </w:rPr>
              <w:t>1</w:t>
            </w:r>
          </w:p>
        </w:tc>
        <w:tc>
          <w:tcPr>
            <w:tcW w:type="dxa" w:w="90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right"/>
            </w:pPr>
            <w:r>
              <w:rPr>
                <w:sz w:val="28"/>
                <w:szCs w:val="28"/>
                <w:u w:color="ff2600"/>
                <w:shd w:val="nil" w:color="auto" w:fill="auto"/>
                <w:rtl w:val="0"/>
                <w:lang w:val="en-US"/>
              </w:rPr>
              <w:t>3,000</w:t>
            </w:r>
          </w:p>
        </w:tc>
        <w:tc>
          <w:tcPr>
            <w:tcW w:type="dxa" w:w="3203"/>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880" w:hRule="atLeast"/>
        </w:trPr>
        <w:tc>
          <w:tcPr>
            <w:tcW w:type="dxa" w:w="1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rFonts w:eastAsia="標楷體" w:hint="eastAsia"/>
                <w:sz w:val="28"/>
                <w:szCs w:val="28"/>
                <w:shd w:val="nil" w:color="auto" w:fill="auto"/>
                <w:rtl w:val="0"/>
                <w:lang w:val="ko-KR" w:eastAsia="ko-KR"/>
              </w:rPr>
              <w:t>總計</w:t>
            </w:r>
          </w:p>
        </w:tc>
        <w:tc>
          <w:tcPr>
            <w:tcW w:type="dxa" w:w="81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3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9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0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spacing w:line="20" w:lineRule="atLeast"/>
              <w:jc w:val="center"/>
            </w:pPr>
            <w:r>
              <w:rPr>
                <w:sz w:val="28"/>
                <w:szCs w:val="28"/>
                <w:u w:color="ff2600"/>
                <w:rtl w:val="0"/>
                <w:lang w:val="en-US"/>
              </w:rPr>
              <w:t>309,775</w:t>
            </w:r>
          </w:p>
        </w:tc>
        <w:tc>
          <w:tcPr>
            <w:tcW w:type="dxa" w:w="3203"/>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內文 A"/>
        <w:ind w:left="540" w:hanging="540"/>
        <w:jc w:val="left"/>
        <w:rPr>
          <w:sz w:val="36"/>
          <w:szCs w:val="36"/>
        </w:rPr>
      </w:pPr>
    </w:p>
    <w:p>
      <w:pPr>
        <w:pStyle w:val="內文 A"/>
        <w:ind w:left="432" w:hanging="432"/>
        <w:jc w:val="left"/>
        <w:rPr>
          <w:sz w:val="36"/>
          <w:szCs w:val="36"/>
        </w:rPr>
      </w:pPr>
    </w:p>
    <w:p>
      <w:pPr>
        <w:pStyle w:val="內文 A"/>
        <w:ind w:left="324" w:hanging="324"/>
        <w:jc w:val="left"/>
        <w:rPr>
          <w:sz w:val="36"/>
          <w:szCs w:val="36"/>
        </w:rPr>
      </w:pPr>
    </w:p>
    <w:p>
      <w:pPr>
        <w:pStyle w:val="內文 A"/>
        <w:ind w:left="216" w:hanging="216"/>
        <w:jc w:val="left"/>
        <w:rPr>
          <w:sz w:val="36"/>
          <w:szCs w:val="36"/>
        </w:rPr>
      </w:pPr>
    </w:p>
    <w:p>
      <w:pPr>
        <w:pStyle w:val="內文 A"/>
        <w:ind w:left="108" w:hanging="108"/>
        <w:jc w:val="left"/>
        <w:rPr>
          <w:sz w:val="36"/>
          <w:szCs w:val="36"/>
        </w:rPr>
      </w:pPr>
    </w:p>
    <w:p>
      <w:pPr>
        <w:pStyle w:val="內文 A"/>
        <w:rPr>
          <w:sz w:val="36"/>
          <w:szCs w:val="36"/>
        </w:rPr>
      </w:pPr>
    </w:p>
    <w:p>
      <w:pPr>
        <w:pStyle w:val="內文 A"/>
        <w:spacing w:line="20" w:lineRule="atLeast"/>
        <w:jc w:val="left"/>
        <w:rPr>
          <w:sz w:val="28"/>
          <w:szCs w:val="28"/>
        </w:rPr>
      </w:pPr>
    </w:p>
    <w:p>
      <w:pPr>
        <w:pStyle w:val="內文 A"/>
        <w:spacing w:line="20" w:lineRule="atLeast"/>
        <w:jc w:val="left"/>
      </w:pPr>
      <w:r>
        <w:rPr>
          <w:rFonts w:eastAsia="標楷體" w:hint="eastAsia"/>
          <w:sz w:val="28"/>
          <w:szCs w:val="28"/>
          <w:rtl w:val="0"/>
          <w:lang w:val="ko-KR" w:eastAsia="ko-KR"/>
        </w:rPr>
        <w:t>總幹事：　　</w:t>
      </w:r>
      <w:r>
        <w:rPr>
          <w:sz w:val="28"/>
          <w:szCs w:val="28"/>
          <w:rtl w:val="0"/>
          <w:lang w:val="en-US"/>
        </w:rPr>
        <w:t xml:space="preserve"> </w:t>
      </w:r>
      <w:r>
        <w:rPr>
          <w:rFonts w:eastAsia="標楷體" w:hint="eastAsia"/>
          <w:sz w:val="28"/>
          <w:szCs w:val="28"/>
          <w:rtl w:val="0"/>
          <w:lang w:val="ko-KR" w:eastAsia="ko-KR"/>
        </w:rPr>
        <w:t>　　　</w:t>
      </w:r>
      <w:r>
        <w:rPr>
          <w:sz w:val="28"/>
          <w:szCs w:val="28"/>
          <w:rtl w:val="0"/>
          <w:lang w:val="en-US"/>
        </w:rPr>
        <w:t xml:space="preserve">     </w:t>
      </w:r>
      <w:r>
        <w:rPr>
          <w:rFonts w:eastAsia="標楷體" w:hint="eastAsia"/>
          <w:sz w:val="28"/>
          <w:szCs w:val="28"/>
          <w:rtl w:val="0"/>
          <w:lang w:val="ko-KR" w:eastAsia="ko-KR"/>
        </w:rPr>
        <w:t>　主計：　　　　</w:t>
      </w:r>
      <w:r>
        <w:rPr>
          <w:sz w:val="28"/>
          <w:szCs w:val="28"/>
          <w:rtl w:val="0"/>
          <w:lang w:val="en-US"/>
        </w:rPr>
        <w:t xml:space="preserve">       </w:t>
      </w:r>
      <w:r>
        <w:rPr>
          <w:rFonts w:eastAsia="標楷體" w:hint="eastAsia"/>
          <w:sz w:val="28"/>
          <w:szCs w:val="28"/>
          <w:rtl w:val="0"/>
          <w:lang w:val="ko-KR" w:eastAsia="ko-KR"/>
        </w:rPr>
        <w:t>　　主任委員：　</w:t>
      </w:r>
      <w:r>
        <w:rPr>
          <w:sz w:val="28"/>
          <w:szCs w:val="28"/>
          <w:rtl w:val="0"/>
          <w:lang w:val="en-US"/>
        </w:rPr>
        <w:t xml:space="preserve">       </w:t>
      </w:r>
    </w:p>
    <w:sectPr>
      <w:headerReference w:type="default" r:id="rId6"/>
      <w:pgSz w:w="11900" w:h="16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PingFang TC Regular">
    <w:charset w:val="00"/>
    <w:family w:val="roman"/>
    <w:pitch w:val="default"/>
  </w:font>
  <w:font w:name="標楷體">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頁首與頁尾"/>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頁首與頁尾"/>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頁首與頁尾"/>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已輸入樣式 1"/>
  </w:abstractNum>
  <w:abstractNum w:abstractNumId="1">
    <w:multiLevelType w:val="hybridMultilevel"/>
    <w:styleLink w:val="已輸入樣式 1"/>
    <w:lvl w:ilvl="0">
      <w:start w:val="1"/>
      <w:numFmt w:val="decimal"/>
      <w:suff w:val="tab"/>
      <w:lvlText w:val="%1."/>
      <w:lvlJc w:val="left"/>
      <w:pPr>
        <w:tabs>
          <w:tab w:val="left" w:pos="2682"/>
        </w:tabs>
        <w:ind w:left="2191" w:hanging="360"/>
      </w:pPr>
      <w:rPr>
        <w:rFonts w:ascii="標楷體" w:cs="標楷體" w:hAnsi="標楷體" w:eastAsia="標楷體"/>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tab"/>
      <w:lvlText w:val="%1.%2."/>
      <w:lvlJc w:val="left"/>
      <w:pPr>
        <w:tabs>
          <w:tab w:val="left" w:pos="2682"/>
        </w:tabs>
        <w:ind w:left="3840" w:hanging="480"/>
      </w:pPr>
      <w:rPr>
        <w:rFonts w:ascii="標楷體" w:cs="標楷體" w:hAnsi="標楷體" w:eastAsia="標楷體"/>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tabs>
          <w:tab w:val="left" w:pos="2682"/>
        </w:tabs>
        <w:ind w:left="3971" w:hanging="131"/>
      </w:pPr>
      <w:rPr>
        <w:rFonts w:ascii="標楷體" w:cs="標楷體" w:hAnsi="標楷體" w:eastAsia="標楷體"/>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tabs>
          <w:tab w:val="left" w:pos="2682"/>
        </w:tabs>
        <w:ind w:left="4451" w:hanging="131"/>
      </w:pPr>
      <w:rPr>
        <w:rFonts w:ascii="標楷體" w:cs="標楷體" w:hAnsi="標楷體" w:eastAsia="標楷體"/>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tabs>
          <w:tab w:val="left" w:pos="2682"/>
        </w:tabs>
        <w:ind w:left="4931" w:hanging="131"/>
      </w:pPr>
      <w:rPr>
        <w:rFonts w:ascii="標楷體" w:cs="標楷體" w:hAnsi="標楷體" w:eastAsia="標楷體"/>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tabs>
          <w:tab w:val="left" w:pos="2682"/>
        </w:tabs>
        <w:ind w:left="5411" w:hanging="131"/>
      </w:pPr>
      <w:rPr>
        <w:rFonts w:ascii="標楷體" w:cs="標楷體" w:hAnsi="標楷體" w:eastAsia="標楷體"/>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tabs>
          <w:tab w:val="left" w:pos="2682"/>
        </w:tabs>
        <w:ind w:left="5891" w:hanging="131"/>
      </w:pPr>
      <w:rPr>
        <w:rFonts w:ascii="標楷體" w:cs="標楷體" w:hAnsi="標楷體" w:eastAsia="標楷體"/>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tabs>
          <w:tab w:val="left" w:pos="2682"/>
        </w:tabs>
        <w:ind w:left="6371" w:hanging="131"/>
      </w:pPr>
      <w:rPr>
        <w:rFonts w:ascii="標楷體" w:cs="標楷體" w:hAnsi="標楷體" w:eastAsia="標楷體"/>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tabs>
          <w:tab w:val="left" w:pos="2682"/>
        </w:tabs>
        <w:ind w:left="6851" w:hanging="131"/>
      </w:pPr>
      <w:rPr>
        <w:rFonts w:ascii="標楷體" w:cs="標楷體" w:hAnsi="標楷體" w:eastAsia="標楷體"/>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multiLevelType w:val="hybridMultilevel"/>
    <w:numStyleLink w:val="已輸入樣式 6"/>
  </w:abstractNum>
  <w:abstractNum w:abstractNumId="3">
    <w:multiLevelType w:val="hybridMultilevel"/>
    <w:styleLink w:val="已輸入樣式 6"/>
    <w:lvl w:ilvl="0">
      <w:start w:val="1"/>
      <w:numFmt w:val="taiwaneseCounting"/>
      <w:suff w:val="tab"/>
      <w:lvlText w:val="(%1)"/>
      <w:lvlJc w:val="left"/>
      <w:pPr>
        <w:ind w:left="960" w:hanging="48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520" w:hanging="5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020" w:hanging="7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480" w:hanging="5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2960" w:hanging="5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460" w:hanging="7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920" w:hanging="5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4400" w:hanging="5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4900" w:hanging="7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48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頁首與頁尾">
    <w:name w:val="頁首與頁尾"/>
    <w:next w:val="頁首與頁尾"/>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PingFang TC Regular" w:cs="Arial Unicode MS" w:hAnsi="PingFang TC Regular"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內文 A">
    <w:name w:val="內文 A"/>
    <w:next w:val="內文 A"/>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標楷體" w:cs="Arial Unicode MS" w:hAnsi="標楷體" w:eastAsia="Arial Unicode MS"/>
      <w:b w:val="0"/>
      <w:bCs w:val="0"/>
      <w:i w:val="0"/>
      <w:iCs w:val="0"/>
      <w:caps w:val="0"/>
      <w:smallCaps w:val="0"/>
      <w:strike w:val="0"/>
      <w:dstrike w:val="0"/>
      <w:outline w:val="0"/>
      <w:color w:val="000000"/>
      <w:spacing w:val="0"/>
      <w:kern w:val="2"/>
      <w:position w:val="0"/>
      <w:sz w:val="20"/>
      <w:szCs w:val="20"/>
      <w:u w:val="none" w:color="000000"/>
      <w:shd w:val="nil" w:color="auto" w:fill="auto"/>
      <w:vertAlign w:val="baseline"/>
      <w:lang w:val="en-US"/>
      <w14:textFill>
        <w14:solidFill>
          <w14:srgbClr w14:val="000000"/>
        </w14:solidFill>
      </w14:textFill>
    </w:rPr>
  </w:style>
  <w:style w:type="numbering" w:styleId="已輸入樣式 1">
    <w:name w:val="已輸入樣式 1"/>
    <w:pPr>
      <w:numPr>
        <w:numId w:val="1"/>
      </w:numPr>
    </w:pPr>
  </w:style>
  <w:style w:type="paragraph" w:styleId="內文 B">
    <w:name w:val="內文 B"/>
    <w:next w:val="內文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zh-TW" w:eastAsia="zh-TW"/>
      <w14:textOutline w14:w="12700" w14:cap="flat">
        <w14:noFill/>
        <w14:miter w14:lim="400000"/>
      </w14:textOutline>
      <w14:textFill>
        <w14:solidFill>
          <w14:srgbClr w14:val="000000"/>
        </w14:solidFill>
      </w14:textFill>
    </w:rPr>
  </w:style>
  <w:style w:type="numbering" w:styleId="已輸入樣式 6">
    <w:name w:val="已輸入樣式 6"/>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PingFang TC Semibold"/>
        <a:ea typeface="PingFang TC Semibold"/>
        <a:cs typeface="PingFang TC Semibold"/>
      </a:majorFont>
      <a:minorFont>
        <a:latin typeface="PingFang TC Regular"/>
        <a:ea typeface="PingFang TC Regular"/>
        <a:cs typeface="PingFang TC Regula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PingFang TC Regular"/>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PingFang TC Regular"/>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