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136" w:rsidRPr="0045687B" w:rsidRDefault="00784136" w:rsidP="00CD741D">
      <w:pPr>
        <w:spacing w:line="540" w:lineRule="exact"/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1</w:t>
      </w:r>
      <w:r w:rsidR="00650CE1">
        <w:rPr>
          <w:rFonts w:ascii="標楷體" w:eastAsia="標楷體" w:hAnsi="標楷體"/>
          <w:b/>
          <w:sz w:val="40"/>
          <w:szCs w:val="40"/>
        </w:rPr>
        <w:t>1</w:t>
      </w:r>
      <w:r w:rsidR="00650CE1">
        <w:rPr>
          <w:rFonts w:ascii="標楷體" w:eastAsia="標楷體" w:hAnsi="標楷體" w:hint="eastAsia"/>
          <w:b/>
          <w:sz w:val="40"/>
          <w:szCs w:val="40"/>
        </w:rPr>
        <w:t>1</w:t>
      </w:r>
      <w:r>
        <w:rPr>
          <w:rFonts w:ascii="標楷體" w:eastAsia="標楷體" w:hAnsi="標楷體" w:hint="eastAsia"/>
          <w:b/>
          <w:sz w:val="40"/>
          <w:szCs w:val="40"/>
        </w:rPr>
        <w:t>學年度南興國小常態編班暨導師編配作業</w:t>
      </w:r>
    </w:p>
    <w:p w:rsidR="00784136" w:rsidRPr="004D59E2" w:rsidRDefault="00784136" w:rsidP="00CD741D">
      <w:pPr>
        <w:pStyle w:val="a3"/>
        <w:numPr>
          <w:ilvl w:val="0"/>
          <w:numId w:val="1"/>
        </w:numPr>
        <w:spacing w:line="540" w:lineRule="exact"/>
        <w:ind w:leftChars="0" w:left="1080" w:hangingChars="300" w:hanging="1080"/>
        <w:rPr>
          <w:rFonts w:ascii="標楷體" w:eastAsia="標楷體" w:hAnsi="標楷體"/>
          <w:sz w:val="36"/>
          <w:szCs w:val="36"/>
        </w:rPr>
      </w:pPr>
      <w:r w:rsidRPr="004D59E2">
        <w:rPr>
          <w:rFonts w:ascii="標楷體" w:eastAsia="標楷體" w:hAnsi="標楷體" w:hint="eastAsia"/>
          <w:sz w:val="36"/>
          <w:szCs w:val="36"/>
        </w:rPr>
        <w:t>日期：1</w:t>
      </w:r>
      <w:r w:rsidR="00377F74">
        <w:rPr>
          <w:rFonts w:ascii="標楷體" w:eastAsia="標楷體" w:hAnsi="標楷體"/>
          <w:sz w:val="36"/>
          <w:szCs w:val="36"/>
        </w:rPr>
        <w:t>1</w:t>
      </w:r>
      <w:r w:rsidR="008E5CF5">
        <w:rPr>
          <w:rFonts w:ascii="標楷體" w:eastAsia="標楷體" w:hAnsi="標楷體" w:hint="eastAsia"/>
          <w:sz w:val="36"/>
          <w:szCs w:val="36"/>
        </w:rPr>
        <w:t>1</w:t>
      </w:r>
      <w:r w:rsidRPr="004D59E2">
        <w:rPr>
          <w:rFonts w:ascii="標楷體" w:eastAsia="標楷體" w:hAnsi="標楷體" w:hint="eastAsia"/>
          <w:sz w:val="36"/>
          <w:szCs w:val="36"/>
        </w:rPr>
        <w:t>年</w:t>
      </w:r>
      <w:r w:rsidR="008E5CF5">
        <w:rPr>
          <w:rFonts w:ascii="標楷體" w:eastAsia="標楷體" w:hAnsi="標楷體" w:hint="eastAsia"/>
          <w:sz w:val="36"/>
          <w:szCs w:val="36"/>
        </w:rPr>
        <w:t>7</w:t>
      </w:r>
      <w:r w:rsidRPr="004D59E2">
        <w:rPr>
          <w:rFonts w:ascii="標楷體" w:eastAsia="標楷體" w:hAnsi="標楷體" w:hint="eastAsia"/>
          <w:sz w:val="36"/>
          <w:szCs w:val="36"/>
        </w:rPr>
        <w:t>月</w:t>
      </w:r>
      <w:r w:rsidR="008E5CF5">
        <w:rPr>
          <w:rFonts w:ascii="標楷體" w:eastAsia="標楷體" w:hAnsi="標楷體" w:hint="eastAsia"/>
          <w:sz w:val="36"/>
          <w:szCs w:val="36"/>
        </w:rPr>
        <w:t>26</w:t>
      </w:r>
      <w:r w:rsidRPr="004D59E2">
        <w:rPr>
          <w:rFonts w:ascii="標楷體" w:eastAsia="標楷體" w:hAnsi="標楷體" w:hint="eastAsia"/>
          <w:sz w:val="36"/>
          <w:szCs w:val="36"/>
        </w:rPr>
        <w:t>日（</w:t>
      </w:r>
      <w:r w:rsidR="008E5CF5">
        <w:rPr>
          <w:rFonts w:ascii="標楷體" w:eastAsia="標楷體" w:hAnsi="標楷體" w:hint="eastAsia"/>
          <w:sz w:val="36"/>
          <w:szCs w:val="36"/>
        </w:rPr>
        <w:t>二</w:t>
      </w:r>
      <w:r w:rsidRPr="004D59E2">
        <w:rPr>
          <w:rFonts w:ascii="標楷體" w:eastAsia="標楷體" w:hAnsi="標楷體" w:hint="eastAsia"/>
          <w:sz w:val="36"/>
          <w:szCs w:val="36"/>
        </w:rPr>
        <w:t>）</w:t>
      </w:r>
    </w:p>
    <w:p w:rsidR="00784136" w:rsidRPr="004D59E2" w:rsidRDefault="00784136" w:rsidP="00CD741D">
      <w:pPr>
        <w:pStyle w:val="a3"/>
        <w:numPr>
          <w:ilvl w:val="0"/>
          <w:numId w:val="1"/>
        </w:numPr>
        <w:spacing w:line="540" w:lineRule="exact"/>
        <w:ind w:leftChars="0" w:left="1080" w:hangingChars="300" w:hanging="1080"/>
        <w:rPr>
          <w:rFonts w:ascii="標楷體" w:eastAsia="標楷體" w:hAnsi="標楷體"/>
          <w:sz w:val="36"/>
          <w:szCs w:val="36"/>
        </w:rPr>
      </w:pPr>
      <w:r w:rsidRPr="004D59E2">
        <w:rPr>
          <w:rFonts w:ascii="標楷體" w:eastAsia="標楷體" w:hAnsi="標楷體" w:hint="eastAsia"/>
          <w:sz w:val="36"/>
          <w:szCs w:val="36"/>
        </w:rPr>
        <w:t>時間：</w:t>
      </w:r>
      <w:r w:rsidR="00377F74">
        <w:rPr>
          <w:rFonts w:ascii="標楷體" w:eastAsia="標楷體" w:hAnsi="標楷體"/>
          <w:sz w:val="36"/>
          <w:szCs w:val="36"/>
        </w:rPr>
        <w:t>09</w:t>
      </w:r>
      <w:r w:rsidRPr="004D59E2">
        <w:rPr>
          <w:rFonts w:ascii="標楷體" w:eastAsia="標楷體" w:hAnsi="標楷體" w:hint="eastAsia"/>
          <w:sz w:val="36"/>
          <w:szCs w:val="36"/>
        </w:rPr>
        <w:t>：</w:t>
      </w:r>
      <w:r w:rsidR="008E5CF5">
        <w:rPr>
          <w:rFonts w:ascii="標楷體" w:eastAsia="標楷體" w:hAnsi="標楷體" w:hint="eastAsia"/>
          <w:sz w:val="36"/>
          <w:szCs w:val="36"/>
        </w:rPr>
        <w:t>00</w:t>
      </w:r>
    </w:p>
    <w:p w:rsidR="008E5CF5" w:rsidRDefault="00784136" w:rsidP="00CD741D">
      <w:pPr>
        <w:pStyle w:val="a3"/>
        <w:numPr>
          <w:ilvl w:val="0"/>
          <w:numId w:val="1"/>
        </w:numPr>
        <w:spacing w:line="540" w:lineRule="exact"/>
        <w:ind w:leftChars="0" w:left="1080" w:hangingChars="300" w:hanging="1080"/>
        <w:rPr>
          <w:rFonts w:ascii="標楷體" w:eastAsia="標楷體" w:hAnsi="標楷體"/>
          <w:sz w:val="36"/>
          <w:szCs w:val="36"/>
        </w:rPr>
      </w:pPr>
      <w:r w:rsidRPr="004D59E2">
        <w:rPr>
          <w:rFonts w:ascii="標楷體" w:eastAsia="標楷體" w:hAnsi="標楷體" w:hint="eastAsia"/>
          <w:sz w:val="36"/>
          <w:szCs w:val="36"/>
        </w:rPr>
        <w:t>地點</w:t>
      </w:r>
      <w:r w:rsidR="008E5CF5" w:rsidRPr="004D59E2">
        <w:rPr>
          <w:rFonts w:ascii="標楷體" w:eastAsia="標楷體" w:hAnsi="標楷體" w:hint="eastAsia"/>
          <w:sz w:val="36"/>
          <w:szCs w:val="36"/>
        </w:rPr>
        <w:t>：</w:t>
      </w:r>
      <w:r w:rsidR="008E5CF5">
        <w:rPr>
          <w:rFonts w:ascii="標楷體" w:eastAsia="標楷體" w:hAnsi="標楷體" w:hint="eastAsia"/>
          <w:sz w:val="36"/>
          <w:szCs w:val="36"/>
        </w:rPr>
        <w:t>本校木藝教室</w:t>
      </w:r>
    </w:p>
    <w:p w:rsidR="008E5CF5" w:rsidRDefault="008E5CF5" w:rsidP="008E5CF5">
      <w:pPr>
        <w:pStyle w:val="a3"/>
        <w:numPr>
          <w:ilvl w:val="0"/>
          <w:numId w:val="1"/>
        </w:numPr>
        <w:spacing w:line="540" w:lineRule="exact"/>
        <w:ind w:leftChars="0" w:left="709" w:hanging="709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</w:t>
      </w:r>
      <w:r w:rsidR="00784136" w:rsidRPr="004D59E2">
        <w:rPr>
          <w:rFonts w:ascii="標楷體" w:eastAsia="標楷體" w:hAnsi="標楷體" w:hint="eastAsia"/>
          <w:sz w:val="36"/>
          <w:szCs w:val="36"/>
        </w:rPr>
        <w:t>編班方式：</w:t>
      </w:r>
      <w:r w:rsidRPr="008E5CF5">
        <w:rPr>
          <w:rFonts w:ascii="標楷體" w:eastAsia="標楷體" w:hAnsi="標楷體" w:hint="eastAsia"/>
          <w:sz w:val="36"/>
          <w:szCs w:val="36"/>
        </w:rPr>
        <w:t>採用桃園市教育局雲端學務整合系統</w:t>
      </w:r>
      <w:r>
        <w:rPr>
          <w:rFonts w:ascii="標楷體" w:eastAsia="標楷體" w:hAnsi="標楷體" w:hint="eastAsia"/>
          <w:sz w:val="36"/>
          <w:szCs w:val="36"/>
        </w:rPr>
        <w:t>(以下略稱</w:t>
      </w:r>
    </w:p>
    <w:p w:rsidR="008E5CF5" w:rsidRDefault="008E5CF5" w:rsidP="008E5CF5">
      <w:pPr>
        <w:pStyle w:val="a3"/>
        <w:spacing w:line="540" w:lineRule="exact"/>
        <w:ind w:leftChars="0" w:left="709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</w:t>
      </w:r>
      <w:r w:rsidRPr="008E5CF5">
        <w:rPr>
          <w:rFonts w:ascii="標楷體" w:eastAsia="標楷體" w:hAnsi="標楷體" w:hint="eastAsia"/>
          <w:sz w:val="36"/>
          <w:szCs w:val="36"/>
          <w:shd w:val="pct15" w:color="auto" w:fill="FFFFFF"/>
        </w:rPr>
        <w:t>學務系統</w:t>
      </w:r>
      <w:r>
        <w:rPr>
          <w:rFonts w:ascii="標楷體" w:eastAsia="標楷體" w:hAnsi="標楷體"/>
          <w:sz w:val="36"/>
          <w:szCs w:val="36"/>
        </w:rPr>
        <w:t>）</w:t>
      </w:r>
      <w:r w:rsidRPr="008E5CF5">
        <w:rPr>
          <w:rFonts w:ascii="標楷體" w:eastAsia="標楷體" w:hAnsi="標楷體" w:hint="eastAsia"/>
          <w:sz w:val="36"/>
          <w:szCs w:val="36"/>
        </w:rPr>
        <w:t>進行編班作業;若有任何更動將於本校</w:t>
      </w:r>
      <w:r>
        <w:rPr>
          <w:rFonts w:ascii="標楷體" w:eastAsia="標楷體" w:hAnsi="標楷體" w:hint="eastAsia"/>
          <w:sz w:val="36"/>
          <w:szCs w:val="36"/>
        </w:rPr>
        <w:t>網頁公</w:t>
      </w:r>
    </w:p>
    <w:p w:rsidR="008E5CF5" w:rsidRPr="008E5CF5" w:rsidRDefault="008E5CF5" w:rsidP="008E5CF5">
      <w:pPr>
        <w:pStyle w:val="a3"/>
        <w:spacing w:line="540" w:lineRule="exact"/>
        <w:ind w:leftChars="0" w:left="709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</w:t>
      </w:r>
      <w:r w:rsidR="00416293">
        <w:rPr>
          <w:rFonts w:ascii="標楷體" w:eastAsia="標楷體" w:hAnsi="標楷體" w:hint="eastAsia"/>
          <w:sz w:val="36"/>
          <w:szCs w:val="36"/>
        </w:rPr>
        <w:t>告</w:t>
      </w:r>
      <w:bookmarkStart w:id="0" w:name="_GoBack"/>
      <w:bookmarkEnd w:id="0"/>
      <w:r>
        <w:rPr>
          <w:rFonts w:ascii="標楷體" w:eastAsia="標楷體" w:hAnsi="標楷體" w:hint="eastAsia"/>
          <w:sz w:val="36"/>
          <w:szCs w:val="36"/>
        </w:rPr>
        <w:t>，並通知家長。</w:t>
      </w:r>
    </w:p>
    <w:p w:rsidR="008E5CF5" w:rsidRPr="008E5CF5" w:rsidRDefault="008E5CF5" w:rsidP="008E5CF5">
      <w:pPr>
        <w:pStyle w:val="a3"/>
        <w:spacing w:line="540" w:lineRule="exact"/>
        <w:ind w:leftChars="0" w:left="709"/>
        <w:rPr>
          <w:rFonts w:ascii="標楷體" w:eastAsia="標楷體" w:hAnsi="標楷體"/>
          <w:sz w:val="36"/>
          <w:szCs w:val="36"/>
        </w:rPr>
      </w:pPr>
    </w:p>
    <w:p w:rsidR="00377F74" w:rsidRPr="00705018" w:rsidRDefault="00705018" w:rsidP="00CD741D">
      <w:pPr>
        <w:spacing w:line="540" w:lineRule="exact"/>
        <w:ind w:left="36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（一</w:t>
      </w:r>
      <w:r>
        <w:rPr>
          <w:rFonts w:ascii="標楷體" w:eastAsia="標楷體" w:hAnsi="標楷體"/>
          <w:sz w:val="36"/>
          <w:szCs w:val="36"/>
        </w:rPr>
        <w:t>）</w:t>
      </w:r>
      <w:r w:rsidR="00927FCC">
        <w:rPr>
          <w:rFonts w:ascii="標楷體" w:eastAsia="標楷體" w:hAnsi="標楷體" w:hint="eastAsia"/>
          <w:sz w:val="36"/>
          <w:szCs w:val="36"/>
        </w:rPr>
        <w:t>、</w:t>
      </w:r>
      <w:r w:rsidR="00377F74" w:rsidRPr="00705018">
        <w:rPr>
          <w:rFonts w:ascii="標楷體" w:eastAsia="標楷體" w:hAnsi="標楷體" w:hint="eastAsia"/>
          <w:sz w:val="36"/>
          <w:szCs w:val="36"/>
        </w:rPr>
        <w:t>一年級新生編班及導師編配作業：</w:t>
      </w:r>
    </w:p>
    <w:p w:rsidR="008E5CF5" w:rsidRDefault="00705018" w:rsidP="00CD741D">
      <w:pPr>
        <w:spacing w:line="540" w:lineRule="exact"/>
        <w:ind w:leftChars="400" w:left="1500" w:hangingChars="150" w:hanging="54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1</w:t>
      </w:r>
      <w:r>
        <w:rPr>
          <w:rFonts w:ascii="標楷體" w:eastAsia="標楷體" w:hAnsi="標楷體"/>
          <w:sz w:val="36"/>
          <w:szCs w:val="36"/>
        </w:rPr>
        <w:t xml:space="preserve">. </w:t>
      </w:r>
      <w:r w:rsidR="00377F74" w:rsidRPr="00705018">
        <w:rPr>
          <w:rFonts w:ascii="標楷體" w:eastAsia="標楷體" w:hAnsi="標楷體" w:hint="eastAsia"/>
          <w:sz w:val="36"/>
          <w:szCs w:val="36"/>
        </w:rPr>
        <w:t>由學務系統採電腦亂數方式編班</w:t>
      </w:r>
    </w:p>
    <w:p w:rsidR="00377F74" w:rsidRPr="00705018" w:rsidRDefault="00705018" w:rsidP="00CD741D">
      <w:pPr>
        <w:spacing w:line="540" w:lineRule="exact"/>
        <w:ind w:leftChars="400" w:left="1500" w:hangingChars="150" w:hanging="54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2</w:t>
      </w:r>
      <w:r>
        <w:rPr>
          <w:rFonts w:ascii="標楷體" w:eastAsia="標楷體" w:hAnsi="標楷體"/>
          <w:sz w:val="36"/>
          <w:szCs w:val="36"/>
        </w:rPr>
        <w:t xml:space="preserve">. </w:t>
      </w:r>
      <w:r w:rsidR="00377F74" w:rsidRPr="00705018">
        <w:rPr>
          <w:rFonts w:ascii="標楷體" w:eastAsia="標楷體" w:hAnsi="標楷體" w:hint="eastAsia"/>
          <w:sz w:val="36"/>
          <w:szCs w:val="36"/>
        </w:rPr>
        <w:t>導師編配:公開抽籤確定任教班級。</w:t>
      </w:r>
    </w:p>
    <w:p w:rsidR="00784136" w:rsidRPr="00377F74" w:rsidRDefault="00705018" w:rsidP="00CD741D">
      <w:pPr>
        <w:spacing w:line="540" w:lineRule="exact"/>
        <w:ind w:left="36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（二</w:t>
      </w:r>
      <w:r>
        <w:rPr>
          <w:rFonts w:ascii="標楷體" w:eastAsia="標楷體" w:hAnsi="標楷體"/>
          <w:sz w:val="36"/>
          <w:szCs w:val="36"/>
        </w:rPr>
        <w:t>）</w:t>
      </w:r>
      <w:r w:rsidR="00927FCC">
        <w:rPr>
          <w:rFonts w:ascii="標楷體" w:eastAsia="標楷體" w:hAnsi="標楷體" w:hint="eastAsia"/>
          <w:sz w:val="36"/>
          <w:szCs w:val="36"/>
        </w:rPr>
        <w:t>、</w:t>
      </w:r>
      <w:r w:rsidR="00784136" w:rsidRPr="00377F74">
        <w:rPr>
          <w:rFonts w:ascii="標楷體" w:eastAsia="標楷體" w:hAnsi="標楷體" w:hint="eastAsia"/>
          <w:sz w:val="36"/>
          <w:szCs w:val="36"/>
        </w:rPr>
        <w:t>三年級編班及導師編配作業：</w:t>
      </w:r>
    </w:p>
    <w:p w:rsidR="00784136" w:rsidRPr="008B0B13" w:rsidRDefault="00705018" w:rsidP="00CD741D">
      <w:pPr>
        <w:pStyle w:val="a3"/>
        <w:spacing w:line="540" w:lineRule="exact"/>
        <w:ind w:leftChars="400" w:left="1500" w:hangingChars="150" w:hanging="54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1</w:t>
      </w:r>
      <w:r>
        <w:rPr>
          <w:rFonts w:ascii="標楷體" w:eastAsia="標楷體" w:hAnsi="標楷體"/>
          <w:sz w:val="36"/>
          <w:szCs w:val="36"/>
        </w:rPr>
        <w:t xml:space="preserve">. </w:t>
      </w:r>
      <w:r w:rsidR="00784136" w:rsidRPr="008B0B13">
        <w:rPr>
          <w:rFonts w:ascii="標楷體" w:eastAsia="標楷體" w:hAnsi="標楷體" w:hint="eastAsia"/>
          <w:sz w:val="36"/>
          <w:szCs w:val="36"/>
        </w:rPr>
        <w:t>採1</w:t>
      </w:r>
      <w:r w:rsidR="008E5CF5">
        <w:rPr>
          <w:rFonts w:ascii="標楷體" w:eastAsia="標楷體" w:hAnsi="標楷體" w:hint="eastAsia"/>
          <w:sz w:val="36"/>
          <w:szCs w:val="36"/>
        </w:rPr>
        <w:t>1</w:t>
      </w:r>
      <w:r>
        <w:rPr>
          <w:rFonts w:ascii="標楷體" w:eastAsia="標楷體" w:hAnsi="標楷體" w:hint="eastAsia"/>
          <w:sz w:val="36"/>
          <w:szCs w:val="36"/>
        </w:rPr>
        <w:t>0</w:t>
      </w:r>
      <w:r w:rsidR="00784136" w:rsidRPr="008B0B13">
        <w:rPr>
          <w:rFonts w:ascii="標楷體" w:eastAsia="標楷體" w:hAnsi="標楷體" w:hint="eastAsia"/>
          <w:sz w:val="36"/>
          <w:szCs w:val="36"/>
        </w:rPr>
        <w:t>學年度全學年語</w:t>
      </w:r>
      <w:r>
        <w:rPr>
          <w:rFonts w:ascii="標楷體" w:eastAsia="標楷體" w:hAnsi="標楷體" w:hint="eastAsia"/>
          <w:sz w:val="36"/>
          <w:szCs w:val="36"/>
        </w:rPr>
        <w:t>文領域</w:t>
      </w:r>
      <w:r w:rsidR="00784136" w:rsidRPr="008B0B13">
        <w:rPr>
          <w:rFonts w:ascii="標楷體" w:eastAsia="標楷體" w:hAnsi="標楷體" w:hint="eastAsia"/>
          <w:sz w:val="36"/>
          <w:szCs w:val="36"/>
        </w:rPr>
        <w:t>和數學領域學期</w:t>
      </w:r>
      <w:r>
        <w:rPr>
          <w:rFonts w:ascii="標楷體" w:eastAsia="標楷體" w:hAnsi="標楷體" w:hint="eastAsia"/>
          <w:sz w:val="36"/>
          <w:szCs w:val="36"/>
        </w:rPr>
        <w:t>加總後之</w:t>
      </w:r>
      <w:r w:rsidR="00784136" w:rsidRPr="008B0B13">
        <w:rPr>
          <w:rFonts w:ascii="標楷體" w:eastAsia="標楷體" w:hAnsi="標楷體" w:hint="eastAsia"/>
          <w:sz w:val="36"/>
          <w:szCs w:val="36"/>
        </w:rPr>
        <w:t>成績S型</w:t>
      </w:r>
      <w:r w:rsidR="00784136" w:rsidRPr="008B0B13">
        <w:rPr>
          <w:rFonts w:ascii="標楷體" w:eastAsia="標楷體" w:hAnsi="標楷體"/>
          <w:sz w:val="36"/>
          <w:szCs w:val="36"/>
        </w:rPr>
        <w:t>分組。</w:t>
      </w:r>
    </w:p>
    <w:p w:rsidR="00784136" w:rsidRDefault="00705018" w:rsidP="00CD741D">
      <w:pPr>
        <w:pStyle w:val="a3"/>
        <w:spacing w:line="540" w:lineRule="exact"/>
        <w:ind w:leftChars="400" w:left="1500" w:hangingChars="150" w:hanging="54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2</w:t>
      </w:r>
      <w:r>
        <w:rPr>
          <w:rFonts w:ascii="標楷體" w:eastAsia="標楷體" w:hAnsi="標楷體"/>
          <w:sz w:val="36"/>
          <w:szCs w:val="36"/>
        </w:rPr>
        <w:t xml:space="preserve">. </w:t>
      </w:r>
      <w:r w:rsidR="00784136" w:rsidRPr="004D59E2">
        <w:rPr>
          <w:rFonts w:ascii="標楷體" w:eastAsia="標楷體" w:hAnsi="標楷體" w:hint="eastAsia"/>
          <w:sz w:val="36"/>
          <w:szCs w:val="36"/>
        </w:rPr>
        <w:t>導師編配:公開抽籤確定任教班級。</w:t>
      </w:r>
    </w:p>
    <w:p w:rsidR="00784136" w:rsidRPr="00705018" w:rsidRDefault="008E5CF5" w:rsidP="00CD741D">
      <w:pPr>
        <w:spacing w:line="540" w:lineRule="exact"/>
        <w:ind w:left="36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</w:t>
      </w:r>
      <w:r w:rsidR="00705018">
        <w:rPr>
          <w:rFonts w:ascii="標楷體" w:eastAsia="標楷體" w:hAnsi="標楷體" w:hint="eastAsia"/>
          <w:sz w:val="36"/>
          <w:szCs w:val="36"/>
        </w:rPr>
        <w:t>(三)</w:t>
      </w:r>
      <w:r w:rsidR="00927FCC">
        <w:rPr>
          <w:rFonts w:ascii="標楷體" w:eastAsia="標楷體" w:hAnsi="標楷體" w:hint="eastAsia"/>
          <w:sz w:val="36"/>
          <w:szCs w:val="36"/>
        </w:rPr>
        <w:t>、</w:t>
      </w:r>
      <w:r w:rsidR="00784136" w:rsidRPr="00705018">
        <w:rPr>
          <w:rFonts w:ascii="標楷體" w:eastAsia="標楷體" w:hAnsi="標楷體" w:hint="eastAsia"/>
          <w:sz w:val="36"/>
          <w:szCs w:val="36"/>
        </w:rPr>
        <w:t>五年級編班及導師編配作業：</w:t>
      </w:r>
    </w:p>
    <w:p w:rsidR="00784136" w:rsidRPr="00705018" w:rsidRDefault="00705018" w:rsidP="00CD741D">
      <w:pPr>
        <w:spacing w:line="540" w:lineRule="exact"/>
        <w:ind w:leftChars="400" w:left="1500" w:hangingChars="150" w:hanging="54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1</w:t>
      </w:r>
      <w:r>
        <w:rPr>
          <w:rFonts w:ascii="標楷體" w:eastAsia="標楷體" w:hAnsi="標楷體"/>
          <w:sz w:val="36"/>
          <w:szCs w:val="36"/>
        </w:rPr>
        <w:t xml:space="preserve">. </w:t>
      </w:r>
      <w:r w:rsidRPr="00705018">
        <w:rPr>
          <w:rFonts w:ascii="標楷體" w:eastAsia="標楷體" w:hAnsi="標楷體" w:hint="eastAsia"/>
          <w:sz w:val="36"/>
          <w:szCs w:val="36"/>
        </w:rPr>
        <w:t>採1</w:t>
      </w:r>
      <w:r w:rsidR="008E5CF5">
        <w:rPr>
          <w:rFonts w:ascii="標楷體" w:eastAsia="標楷體" w:hAnsi="標楷體" w:hint="eastAsia"/>
          <w:sz w:val="36"/>
          <w:szCs w:val="36"/>
        </w:rPr>
        <w:t>1</w:t>
      </w:r>
      <w:r w:rsidRPr="00705018">
        <w:rPr>
          <w:rFonts w:ascii="標楷體" w:eastAsia="標楷體" w:hAnsi="標楷體" w:hint="eastAsia"/>
          <w:sz w:val="36"/>
          <w:szCs w:val="36"/>
        </w:rPr>
        <w:t>0學年度全學年語文領域和數學領域學期加總後之成績S型</w:t>
      </w:r>
      <w:r w:rsidRPr="00705018">
        <w:rPr>
          <w:rFonts w:ascii="標楷體" w:eastAsia="標楷體" w:hAnsi="標楷體"/>
          <w:sz w:val="36"/>
          <w:szCs w:val="36"/>
        </w:rPr>
        <w:t>分組。</w:t>
      </w:r>
    </w:p>
    <w:p w:rsidR="00784136" w:rsidRPr="00705018" w:rsidRDefault="00705018" w:rsidP="00CD741D">
      <w:pPr>
        <w:spacing w:line="540" w:lineRule="exact"/>
        <w:ind w:leftChars="400" w:left="1500" w:hangingChars="150" w:hanging="54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2</w:t>
      </w:r>
      <w:r>
        <w:rPr>
          <w:rFonts w:ascii="標楷體" w:eastAsia="標楷體" w:hAnsi="標楷體"/>
          <w:sz w:val="36"/>
          <w:szCs w:val="36"/>
        </w:rPr>
        <w:t xml:space="preserve">. </w:t>
      </w:r>
      <w:r w:rsidR="00784136" w:rsidRPr="00705018">
        <w:rPr>
          <w:rFonts w:ascii="標楷體" w:eastAsia="標楷體" w:hAnsi="標楷體" w:hint="eastAsia"/>
          <w:sz w:val="36"/>
          <w:szCs w:val="36"/>
        </w:rPr>
        <w:t>導師編配:公開抽籤確定任教班級。</w:t>
      </w:r>
    </w:p>
    <w:p w:rsidR="008E5CF5" w:rsidRDefault="00784136" w:rsidP="00CD741D">
      <w:pPr>
        <w:pStyle w:val="a3"/>
        <w:numPr>
          <w:ilvl w:val="0"/>
          <w:numId w:val="1"/>
        </w:numPr>
        <w:spacing w:line="540" w:lineRule="exact"/>
        <w:ind w:leftChars="0" w:left="709" w:hanging="709"/>
        <w:rPr>
          <w:rFonts w:ascii="標楷體" w:eastAsia="標楷體" w:hAnsi="標楷體"/>
          <w:sz w:val="36"/>
          <w:szCs w:val="36"/>
        </w:rPr>
      </w:pPr>
      <w:r w:rsidRPr="004D59E2">
        <w:rPr>
          <w:rFonts w:ascii="標楷體" w:eastAsia="標楷體" w:hAnsi="標楷體" w:hint="eastAsia"/>
          <w:sz w:val="36"/>
          <w:szCs w:val="36"/>
        </w:rPr>
        <w:t>編班結果於當日</w:t>
      </w:r>
      <w:r w:rsidR="008E5CF5">
        <w:rPr>
          <w:rFonts w:ascii="標楷體" w:eastAsia="標楷體" w:hAnsi="標楷體" w:hint="eastAsia"/>
          <w:sz w:val="36"/>
          <w:szCs w:val="36"/>
        </w:rPr>
        <w:t>晚上12點前，</w:t>
      </w:r>
      <w:r w:rsidRPr="004D59E2">
        <w:rPr>
          <w:rFonts w:ascii="標楷體" w:eastAsia="標楷體" w:hAnsi="標楷體" w:hint="eastAsia"/>
          <w:sz w:val="36"/>
          <w:szCs w:val="36"/>
        </w:rPr>
        <w:t>公告於本校中廊及本校網</w:t>
      </w:r>
    </w:p>
    <w:p w:rsidR="00784136" w:rsidRPr="004D59E2" w:rsidRDefault="008E5CF5" w:rsidP="008E5CF5">
      <w:pPr>
        <w:pStyle w:val="a3"/>
        <w:spacing w:line="540" w:lineRule="exact"/>
        <w:ind w:leftChars="0" w:left="709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</w:t>
      </w:r>
      <w:r w:rsidR="00784136" w:rsidRPr="004D59E2">
        <w:rPr>
          <w:rFonts w:ascii="標楷體" w:eastAsia="標楷體" w:hAnsi="標楷體" w:hint="eastAsia"/>
          <w:sz w:val="36"/>
          <w:szCs w:val="36"/>
        </w:rPr>
        <w:t>頁。</w:t>
      </w:r>
    </w:p>
    <w:p w:rsidR="00784136" w:rsidRPr="004D59E2" w:rsidRDefault="00784136" w:rsidP="00CD741D">
      <w:pPr>
        <w:pStyle w:val="a3"/>
        <w:numPr>
          <w:ilvl w:val="0"/>
          <w:numId w:val="1"/>
        </w:numPr>
        <w:spacing w:line="540" w:lineRule="exact"/>
        <w:ind w:leftChars="0" w:left="709" w:hanging="709"/>
        <w:rPr>
          <w:rFonts w:ascii="標楷體" w:eastAsia="標楷體" w:hAnsi="標楷體"/>
          <w:sz w:val="36"/>
          <w:szCs w:val="36"/>
        </w:rPr>
      </w:pPr>
      <w:r w:rsidRPr="004D59E2">
        <w:rPr>
          <w:rFonts w:ascii="標楷體" w:eastAsia="標楷體" w:hAnsi="標楷體" w:hint="eastAsia"/>
          <w:sz w:val="36"/>
          <w:szCs w:val="36"/>
        </w:rPr>
        <w:t>學校聯絡電話：03-3801721轉230</w:t>
      </w:r>
    </w:p>
    <w:p w:rsidR="00784136" w:rsidRPr="004D59E2" w:rsidRDefault="00784136" w:rsidP="00CD741D">
      <w:pPr>
        <w:pStyle w:val="a3"/>
        <w:numPr>
          <w:ilvl w:val="0"/>
          <w:numId w:val="1"/>
        </w:numPr>
        <w:spacing w:line="540" w:lineRule="exact"/>
        <w:ind w:leftChars="0" w:left="709" w:hanging="709"/>
        <w:rPr>
          <w:rFonts w:ascii="標楷體" w:eastAsia="標楷體" w:hAnsi="標楷體"/>
          <w:sz w:val="36"/>
          <w:szCs w:val="36"/>
        </w:rPr>
      </w:pPr>
      <w:r w:rsidRPr="004D59E2">
        <w:rPr>
          <w:rFonts w:ascii="標楷體" w:eastAsia="標楷體" w:hAnsi="標楷體" w:hint="eastAsia"/>
          <w:sz w:val="36"/>
          <w:szCs w:val="36"/>
        </w:rPr>
        <w:t>市府檢舉專線：03-3396636、03-3351589</w:t>
      </w:r>
    </w:p>
    <w:p w:rsidR="00784136" w:rsidRDefault="00784136" w:rsidP="00CD741D">
      <w:pPr>
        <w:spacing w:beforeLines="50" w:before="180" w:line="540" w:lineRule="exact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       </w:t>
      </w:r>
    </w:p>
    <w:p w:rsidR="00784136" w:rsidRDefault="00784136" w:rsidP="00CD741D">
      <w:pPr>
        <w:spacing w:line="540" w:lineRule="exact"/>
        <w:ind w:right="1440"/>
        <w:jc w:val="center"/>
        <w:rPr>
          <w:rFonts w:ascii="標楷體" w:eastAsia="標楷體" w:hAnsi="標楷體"/>
          <w:sz w:val="36"/>
          <w:szCs w:val="36"/>
        </w:rPr>
      </w:pPr>
    </w:p>
    <w:p w:rsidR="009C76BC" w:rsidRPr="00CD741D" w:rsidRDefault="00784136" w:rsidP="00CD741D">
      <w:pPr>
        <w:pStyle w:val="a3"/>
        <w:spacing w:line="540" w:lineRule="exact"/>
        <w:ind w:leftChars="0" w:left="84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                     </w:t>
      </w:r>
      <w:r w:rsidR="008E5CF5">
        <w:rPr>
          <w:rFonts w:ascii="標楷體" w:eastAsia="標楷體" w:hAnsi="標楷體" w:hint="eastAsia"/>
          <w:sz w:val="36"/>
          <w:szCs w:val="36"/>
        </w:rPr>
        <w:t xml:space="preserve">        </w:t>
      </w:r>
      <w:r w:rsidRPr="004D59E2">
        <w:rPr>
          <w:rFonts w:ascii="標楷體" w:eastAsia="標楷體" w:hAnsi="標楷體" w:hint="eastAsia"/>
          <w:sz w:val="36"/>
          <w:szCs w:val="36"/>
        </w:rPr>
        <w:t>南興國小 教務處 啟</w:t>
      </w:r>
    </w:p>
    <w:sectPr w:rsidR="009C76BC" w:rsidRPr="00CD741D" w:rsidSect="0078413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64D2" w:rsidRDefault="00C864D2" w:rsidP="00061C09">
      <w:r>
        <w:separator/>
      </w:r>
    </w:p>
  </w:endnote>
  <w:endnote w:type="continuationSeparator" w:id="0">
    <w:p w:rsidR="00C864D2" w:rsidRDefault="00C864D2" w:rsidP="00061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64D2" w:rsidRDefault="00C864D2" w:rsidP="00061C09">
      <w:r>
        <w:separator/>
      </w:r>
    </w:p>
  </w:footnote>
  <w:footnote w:type="continuationSeparator" w:id="0">
    <w:p w:rsidR="00C864D2" w:rsidRDefault="00C864D2" w:rsidP="00061C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903EA"/>
    <w:multiLevelType w:val="hybridMultilevel"/>
    <w:tmpl w:val="F82A1DB6"/>
    <w:lvl w:ilvl="0" w:tplc="3FF636D6">
      <w:start w:val="1"/>
      <w:numFmt w:val="decimal"/>
      <w:lvlText w:val="(%1)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" w15:restartNumberingAfterBreak="0">
    <w:nsid w:val="043A51EE"/>
    <w:multiLevelType w:val="hybridMultilevel"/>
    <w:tmpl w:val="AA0AD770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140F4A12"/>
    <w:multiLevelType w:val="hybridMultilevel"/>
    <w:tmpl w:val="F82A1DB6"/>
    <w:lvl w:ilvl="0" w:tplc="3FF636D6">
      <w:start w:val="1"/>
      <w:numFmt w:val="decimal"/>
      <w:lvlText w:val="(%1)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3" w15:restartNumberingAfterBreak="0">
    <w:nsid w:val="41313C39"/>
    <w:multiLevelType w:val="hybridMultilevel"/>
    <w:tmpl w:val="4F421B5C"/>
    <w:lvl w:ilvl="0" w:tplc="C7024188">
      <w:start w:val="1"/>
      <w:numFmt w:val="decimal"/>
      <w:lvlText w:val="(%1)"/>
      <w:lvlJc w:val="left"/>
      <w:pPr>
        <w:ind w:left="16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4" w15:restartNumberingAfterBreak="0">
    <w:nsid w:val="6FCB03C7"/>
    <w:multiLevelType w:val="hybridMultilevel"/>
    <w:tmpl w:val="C6D8D1BE"/>
    <w:lvl w:ilvl="0" w:tplc="04090015">
      <w:start w:val="1"/>
      <w:numFmt w:val="taiwaneseCountingThousand"/>
      <w:lvlText w:val="%1、"/>
      <w:lvlJc w:val="left"/>
      <w:pPr>
        <w:ind w:left="60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694" w:hanging="480"/>
      </w:pPr>
    </w:lvl>
    <w:lvl w:ilvl="2" w:tplc="0409001B" w:tentative="1">
      <w:start w:val="1"/>
      <w:numFmt w:val="lowerRoman"/>
      <w:lvlText w:val="%3."/>
      <w:lvlJc w:val="right"/>
      <w:pPr>
        <w:ind w:left="7174" w:hanging="480"/>
      </w:pPr>
    </w:lvl>
    <w:lvl w:ilvl="3" w:tplc="0409000F" w:tentative="1">
      <w:start w:val="1"/>
      <w:numFmt w:val="decimal"/>
      <w:lvlText w:val="%4."/>
      <w:lvlJc w:val="left"/>
      <w:pPr>
        <w:ind w:left="76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8134" w:hanging="480"/>
      </w:pPr>
    </w:lvl>
    <w:lvl w:ilvl="5" w:tplc="0409001B" w:tentative="1">
      <w:start w:val="1"/>
      <w:numFmt w:val="lowerRoman"/>
      <w:lvlText w:val="%6."/>
      <w:lvlJc w:val="right"/>
      <w:pPr>
        <w:ind w:left="8614" w:hanging="480"/>
      </w:pPr>
    </w:lvl>
    <w:lvl w:ilvl="6" w:tplc="0409000F" w:tentative="1">
      <w:start w:val="1"/>
      <w:numFmt w:val="decimal"/>
      <w:lvlText w:val="%7."/>
      <w:lvlJc w:val="left"/>
      <w:pPr>
        <w:ind w:left="90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9574" w:hanging="480"/>
      </w:pPr>
    </w:lvl>
    <w:lvl w:ilvl="8" w:tplc="0409001B" w:tentative="1">
      <w:start w:val="1"/>
      <w:numFmt w:val="lowerRoman"/>
      <w:lvlText w:val="%9."/>
      <w:lvlJc w:val="right"/>
      <w:pPr>
        <w:ind w:left="10054" w:hanging="4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136"/>
    <w:rsid w:val="00061C09"/>
    <w:rsid w:val="000627B8"/>
    <w:rsid w:val="0019705A"/>
    <w:rsid w:val="003464F7"/>
    <w:rsid w:val="00377F74"/>
    <w:rsid w:val="00416293"/>
    <w:rsid w:val="004179F7"/>
    <w:rsid w:val="00650CE1"/>
    <w:rsid w:val="00705018"/>
    <w:rsid w:val="00784136"/>
    <w:rsid w:val="008E5CF5"/>
    <w:rsid w:val="00927FCC"/>
    <w:rsid w:val="009C76BC"/>
    <w:rsid w:val="00C864D2"/>
    <w:rsid w:val="00CD741D"/>
    <w:rsid w:val="00D513C6"/>
    <w:rsid w:val="00EA6B4E"/>
    <w:rsid w:val="00F36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7D7006"/>
  <w15:chartTrackingRefBased/>
  <w15:docId w15:val="{7BADB030-CF85-40F3-9947-93F3539F5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413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413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061C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61C09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61C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61C09"/>
    <w:rPr>
      <w:rFonts w:ascii="Times New Roman" w:eastAsia="新細明體" w:hAnsi="Times New Roman" w:cs="Times New Roman"/>
      <w:sz w:val="20"/>
      <w:szCs w:val="20"/>
    </w:rPr>
  </w:style>
  <w:style w:type="character" w:styleId="a8">
    <w:name w:val="Hyperlink"/>
    <w:basedOn w:val="a0"/>
    <w:uiPriority w:val="99"/>
    <w:unhideWhenUsed/>
    <w:rsid w:val="00927FC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jian-peijen</dc:creator>
  <cp:keywords/>
  <dc:description/>
  <cp:lastModifiedBy>user</cp:lastModifiedBy>
  <cp:revision>5</cp:revision>
  <dcterms:created xsi:type="dcterms:W3CDTF">2022-06-29T11:07:00Z</dcterms:created>
  <dcterms:modified xsi:type="dcterms:W3CDTF">2022-06-29T11:18:00Z</dcterms:modified>
</cp:coreProperties>
</file>